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E44F" w14:textId="77777777" w:rsidR="009129F2" w:rsidRDefault="009B58E6" w:rsidP="009B58E6">
      <w:pPr>
        <w:jc w:val="both"/>
      </w:pPr>
      <w:r w:rsidRPr="00001F18">
        <w:t xml:space="preserve">The decision to recall can be somewhat subjective at times.  There are some situations where the hazard is known to be potentially life threatening, and the decision to recall is clear.  In other </w:t>
      </w:r>
      <w:proofErr w:type="gramStart"/>
      <w:r w:rsidRPr="00001F18">
        <w:t>situations</w:t>
      </w:r>
      <w:proofErr w:type="gramEnd"/>
      <w:r w:rsidRPr="00001F18">
        <w:t xml:space="preserve"> it may be necessary to separate public perception of risk from scientific analysis of risk, and the decision to recall can be more difficult.  This form is designed to clarify the thought process when </w:t>
      </w:r>
      <w:proofErr w:type="gramStart"/>
      <w:r w:rsidRPr="00001F18">
        <w:t>making a decision</w:t>
      </w:r>
      <w:proofErr w:type="gramEnd"/>
      <w:r w:rsidRPr="00001F18">
        <w:t xml:space="preserve"> to recall, and to provide a record of recall decisions for future reference.</w:t>
      </w:r>
    </w:p>
    <w:p w14:paraId="025BC184" w14:textId="77777777" w:rsidR="009B58E6" w:rsidRDefault="009B58E6"/>
    <w:tbl>
      <w:tblPr>
        <w:tblStyle w:val="TableGrid"/>
        <w:tblW w:w="0" w:type="auto"/>
        <w:tblLook w:val="04A0" w:firstRow="1" w:lastRow="0" w:firstColumn="1" w:lastColumn="0" w:noHBand="0" w:noVBand="1"/>
      </w:tblPr>
      <w:tblGrid>
        <w:gridCol w:w="3823"/>
        <w:gridCol w:w="5193"/>
      </w:tblGrid>
      <w:tr w:rsidR="00875707" w14:paraId="1625C4FB" w14:textId="77777777" w:rsidTr="007A2E3E">
        <w:tc>
          <w:tcPr>
            <w:tcW w:w="3823" w:type="dxa"/>
          </w:tcPr>
          <w:p w14:paraId="151BA6D1" w14:textId="77777777" w:rsidR="00875707" w:rsidRDefault="009B58E6">
            <w:pPr>
              <w:rPr>
                <w:b/>
              </w:rPr>
            </w:pPr>
            <w:r>
              <w:rPr>
                <w:b/>
              </w:rPr>
              <w:t>DATE NOTIFIED:</w:t>
            </w:r>
          </w:p>
          <w:p w14:paraId="60DB6CCE" w14:textId="77777777" w:rsidR="009B58E6" w:rsidRPr="00875707" w:rsidRDefault="009B58E6">
            <w:pPr>
              <w:rPr>
                <w:b/>
              </w:rPr>
            </w:pPr>
          </w:p>
        </w:tc>
        <w:tc>
          <w:tcPr>
            <w:tcW w:w="5193" w:type="dxa"/>
          </w:tcPr>
          <w:p w14:paraId="5CE9F340" w14:textId="77777777" w:rsidR="00875707" w:rsidRDefault="00875707"/>
        </w:tc>
      </w:tr>
      <w:tr w:rsidR="00875707" w14:paraId="24F8CD0F" w14:textId="77777777" w:rsidTr="007A2E3E">
        <w:tc>
          <w:tcPr>
            <w:tcW w:w="3823" w:type="dxa"/>
          </w:tcPr>
          <w:p w14:paraId="420285C9" w14:textId="77777777" w:rsidR="00875707" w:rsidRDefault="009B58E6" w:rsidP="009B58E6">
            <w:pPr>
              <w:rPr>
                <w:b/>
              </w:rPr>
            </w:pPr>
            <w:r>
              <w:rPr>
                <w:b/>
              </w:rPr>
              <w:t>BRAND / PRODUCT NAME:</w:t>
            </w:r>
          </w:p>
          <w:p w14:paraId="75D33720" w14:textId="77777777" w:rsidR="009B58E6" w:rsidRPr="00875707" w:rsidRDefault="009B58E6" w:rsidP="009B58E6">
            <w:pPr>
              <w:rPr>
                <w:b/>
              </w:rPr>
            </w:pPr>
          </w:p>
        </w:tc>
        <w:tc>
          <w:tcPr>
            <w:tcW w:w="5193" w:type="dxa"/>
          </w:tcPr>
          <w:p w14:paraId="42F6AEED" w14:textId="77777777" w:rsidR="00875707" w:rsidRDefault="00875707"/>
          <w:p w14:paraId="2CCF3A35" w14:textId="77777777" w:rsidR="00001F18" w:rsidRDefault="00001F18"/>
        </w:tc>
      </w:tr>
      <w:tr w:rsidR="00875707" w14:paraId="192FCEBE" w14:textId="77777777" w:rsidTr="007A2E3E">
        <w:tc>
          <w:tcPr>
            <w:tcW w:w="3823" w:type="dxa"/>
          </w:tcPr>
          <w:p w14:paraId="77DF8F10" w14:textId="77777777" w:rsidR="00001F18" w:rsidRDefault="009B58E6">
            <w:pPr>
              <w:rPr>
                <w:b/>
              </w:rPr>
            </w:pPr>
            <w:r>
              <w:rPr>
                <w:b/>
              </w:rPr>
              <w:t xml:space="preserve">COMPANY CONTACT DETAILS </w:t>
            </w:r>
          </w:p>
          <w:p w14:paraId="5680581D" w14:textId="77777777" w:rsidR="00875707" w:rsidRPr="00875707" w:rsidRDefault="009B58E6">
            <w:pPr>
              <w:rPr>
                <w:b/>
              </w:rPr>
            </w:pPr>
            <w:r>
              <w:rPr>
                <w:b/>
              </w:rPr>
              <w:t>(Address, Email, Phone</w:t>
            </w:r>
          </w:p>
        </w:tc>
        <w:tc>
          <w:tcPr>
            <w:tcW w:w="5193" w:type="dxa"/>
          </w:tcPr>
          <w:p w14:paraId="14C141C1" w14:textId="77777777" w:rsidR="00875707" w:rsidRDefault="00875707"/>
          <w:p w14:paraId="2138C023" w14:textId="77777777" w:rsidR="00001F18" w:rsidRDefault="00001F18"/>
        </w:tc>
      </w:tr>
      <w:tr w:rsidR="00875707" w14:paraId="2F9A39E1" w14:textId="77777777" w:rsidTr="007A2E3E">
        <w:tc>
          <w:tcPr>
            <w:tcW w:w="3823" w:type="dxa"/>
          </w:tcPr>
          <w:p w14:paraId="5A1B0233" w14:textId="77777777" w:rsidR="009B58E6" w:rsidRDefault="009B58E6">
            <w:pPr>
              <w:rPr>
                <w:b/>
              </w:rPr>
            </w:pPr>
            <w:r>
              <w:rPr>
                <w:b/>
              </w:rPr>
              <w:t>CONTACT PERSON</w:t>
            </w:r>
          </w:p>
          <w:p w14:paraId="59303AB0" w14:textId="77777777" w:rsidR="009B58E6" w:rsidRPr="00875707" w:rsidRDefault="009B58E6">
            <w:pPr>
              <w:rPr>
                <w:b/>
              </w:rPr>
            </w:pPr>
            <w:r>
              <w:rPr>
                <w:b/>
              </w:rPr>
              <w:t>(Name, Position, Email, Phone)</w:t>
            </w:r>
          </w:p>
        </w:tc>
        <w:tc>
          <w:tcPr>
            <w:tcW w:w="5193" w:type="dxa"/>
          </w:tcPr>
          <w:p w14:paraId="2A485BD0" w14:textId="77777777" w:rsidR="00875707" w:rsidRDefault="00875707"/>
          <w:p w14:paraId="03DF7BBA" w14:textId="77777777" w:rsidR="00001F18" w:rsidRDefault="00001F18"/>
        </w:tc>
      </w:tr>
    </w:tbl>
    <w:p w14:paraId="4AAB4621" w14:textId="77777777" w:rsidR="00DB68FF" w:rsidRDefault="00DB68FF"/>
    <w:p w14:paraId="27AE2E37" w14:textId="77777777" w:rsidR="00875707" w:rsidRPr="00875707" w:rsidRDefault="009B58E6">
      <w:pPr>
        <w:rPr>
          <w:b/>
        </w:rPr>
      </w:pPr>
      <w:r>
        <w:rPr>
          <w:b/>
        </w:rPr>
        <w:t xml:space="preserve">PRODUCT INFORMATION </w:t>
      </w:r>
    </w:p>
    <w:p w14:paraId="602FBFBB" w14:textId="77777777" w:rsidR="00875707" w:rsidRDefault="00875707"/>
    <w:tbl>
      <w:tblPr>
        <w:tblStyle w:val="TableGrid"/>
        <w:tblW w:w="0" w:type="auto"/>
        <w:tblLook w:val="04A0" w:firstRow="1" w:lastRow="0" w:firstColumn="1" w:lastColumn="0" w:noHBand="0" w:noVBand="1"/>
      </w:tblPr>
      <w:tblGrid>
        <w:gridCol w:w="3823"/>
        <w:gridCol w:w="5193"/>
      </w:tblGrid>
      <w:tr w:rsidR="00875707" w14:paraId="10669603" w14:textId="77777777" w:rsidTr="007A2E3E">
        <w:tc>
          <w:tcPr>
            <w:tcW w:w="3823" w:type="dxa"/>
          </w:tcPr>
          <w:p w14:paraId="22DB5B47" w14:textId="77777777" w:rsidR="00875707" w:rsidRDefault="009B58E6">
            <w:r>
              <w:t>What batch or batches are suspected?</w:t>
            </w:r>
          </w:p>
          <w:p w14:paraId="54496D50" w14:textId="77777777" w:rsidR="009B58E6" w:rsidRDefault="009B58E6"/>
        </w:tc>
        <w:tc>
          <w:tcPr>
            <w:tcW w:w="5193" w:type="dxa"/>
          </w:tcPr>
          <w:p w14:paraId="1FF36A95" w14:textId="77777777" w:rsidR="00875707" w:rsidRDefault="00875707"/>
          <w:p w14:paraId="584CABC5" w14:textId="77777777" w:rsidR="002B23E8" w:rsidRDefault="002B23E8"/>
        </w:tc>
      </w:tr>
      <w:tr w:rsidR="00875707" w14:paraId="29C65AD7" w14:textId="77777777" w:rsidTr="007A2E3E">
        <w:tc>
          <w:tcPr>
            <w:tcW w:w="3823" w:type="dxa"/>
          </w:tcPr>
          <w:p w14:paraId="4A95A4B7" w14:textId="77777777" w:rsidR="00875707" w:rsidRDefault="009B58E6">
            <w:r>
              <w:t>Are batches before and after suspected / affected?</w:t>
            </w:r>
            <w:r w:rsidR="00001F18">
              <w:t xml:space="preserve"> (if yes what batches)</w:t>
            </w:r>
          </w:p>
        </w:tc>
        <w:tc>
          <w:tcPr>
            <w:tcW w:w="5193" w:type="dxa"/>
          </w:tcPr>
          <w:p w14:paraId="69DCE016" w14:textId="77777777" w:rsidR="000B28F1" w:rsidRDefault="005F4C47" w:rsidP="000B28F1">
            <w:sdt>
              <w:sdtPr>
                <w:id w:val="1842741342"/>
                <w14:checkbox>
                  <w14:checked w14:val="0"/>
                  <w14:checkedState w14:val="2612" w14:font="MS Gothic"/>
                  <w14:uncheckedState w14:val="2610" w14:font="MS Gothic"/>
                </w14:checkbox>
              </w:sdtPr>
              <w:sdtEndPr/>
              <w:sdtContent>
                <w:r w:rsidR="000B28F1">
                  <w:rPr>
                    <w:rFonts w:ascii="MS Gothic" w:eastAsia="MS Gothic" w:hAnsi="MS Gothic" w:hint="eastAsia"/>
                  </w:rPr>
                  <w:t>☐</w:t>
                </w:r>
              </w:sdtContent>
            </w:sdt>
            <w:r w:rsidR="000B28F1">
              <w:t xml:space="preserve"> Yes</w:t>
            </w:r>
          </w:p>
          <w:p w14:paraId="598DA380" w14:textId="77777777" w:rsidR="00875707" w:rsidRDefault="005F4C47" w:rsidP="00001F18">
            <w:sdt>
              <w:sdtPr>
                <w:id w:val="1862166460"/>
                <w14:checkbox>
                  <w14:checked w14:val="0"/>
                  <w14:checkedState w14:val="2612" w14:font="MS Gothic"/>
                  <w14:uncheckedState w14:val="2610" w14:font="MS Gothic"/>
                </w14:checkbox>
              </w:sdtPr>
              <w:sdtEndPr/>
              <w:sdtContent>
                <w:r w:rsidR="000B28F1">
                  <w:rPr>
                    <w:rFonts w:ascii="MS Gothic" w:eastAsia="MS Gothic" w:hAnsi="MS Gothic" w:hint="eastAsia"/>
                  </w:rPr>
                  <w:t>☐</w:t>
                </w:r>
              </w:sdtContent>
            </w:sdt>
            <w:r w:rsidR="000B28F1">
              <w:t xml:space="preserve"> No</w:t>
            </w:r>
          </w:p>
        </w:tc>
      </w:tr>
      <w:tr w:rsidR="00875707" w14:paraId="0BA46AB8" w14:textId="77777777" w:rsidTr="007A2E3E">
        <w:tc>
          <w:tcPr>
            <w:tcW w:w="3823" w:type="dxa"/>
          </w:tcPr>
          <w:p w14:paraId="3997AED1" w14:textId="77777777" w:rsidR="00875707" w:rsidRDefault="009B58E6">
            <w:r>
              <w:t>Quantity of product per batch including quantity of individual consumer packs per batch</w:t>
            </w:r>
          </w:p>
        </w:tc>
        <w:tc>
          <w:tcPr>
            <w:tcW w:w="5193" w:type="dxa"/>
          </w:tcPr>
          <w:p w14:paraId="0B1A510F" w14:textId="77777777" w:rsidR="00875707" w:rsidRDefault="00875707"/>
        </w:tc>
      </w:tr>
      <w:tr w:rsidR="00875707" w14:paraId="2AB81F53" w14:textId="77777777" w:rsidTr="007A2E3E">
        <w:tc>
          <w:tcPr>
            <w:tcW w:w="3823" w:type="dxa"/>
          </w:tcPr>
          <w:p w14:paraId="3D9EC626" w14:textId="77777777" w:rsidR="00875707" w:rsidRDefault="000B35CD">
            <w:r>
              <w:t>Product weight/volume</w:t>
            </w:r>
          </w:p>
          <w:p w14:paraId="0F246737" w14:textId="77777777" w:rsidR="000B35CD" w:rsidRDefault="000B35CD"/>
        </w:tc>
        <w:tc>
          <w:tcPr>
            <w:tcW w:w="5193" w:type="dxa"/>
          </w:tcPr>
          <w:p w14:paraId="0298606E" w14:textId="77777777" w:rsidR="00875707" w:rsidRDefault="00875707"/>
        </w:tc>
      </w:tr>
      <w:tr w:rsidR="00875707" w14:paraId="2FC9EC13" w14:textId="77777777" w:rsidTr="007A2E3E">
        <w:tc>
          <w:tcPr>
            <w:tcW w:w="3823" w:type="dxa"/>
          </w:tcPr>
          <w:p w14:paraId="749671F1" w14:textId="77777777" w:rsidR="00875707" w:rsidRDefault="000B35CD">
            <w:r>
              <w:t>Batch identification details (date mark, batch code, or ID as is stated on label)</w:t>
            </w:r>
          </w:p>
        </w:tc>
        <w:tc>
          <w:tcPr>
            <w:tcW w:w="5193" w:type="dxa"/>
          </w:tcPr>
          <w:p w14:paraId="4A9E23A2" w14:textId="77777777" w:rsidR="00875707" w:rsidRDefault="00875707"/>
        </w:tc>
      </w:tr>
    </w:tbl>
    <w:p w14:paraId="70724FCB" w14:textId="77777777" w:rsidR="00875707" w:rsidRDefault="00875707"/>
    <w:p w14:paraId="6C6C161B" w14:textId="77777777" w:rsidR="00875707" w:rsidRPr="000B35CD" w:rsidRDefault="000B35CD">
      <w:pPr>
        <w:rPr>
          <w:b/>
        </w:rPr>
      </w:pPr>
      <w:r>
        <w:rPr>
          <w:b/>
        </w:rPr>
        <w:t xml:space="preserve">DETAILS OF HAZARD / </w:t>
      </w:r>
      <w:proofErr w:type="gramStart"/>
      <w:r>
        <w:rPr>
          <w:b/>
        </w:rPr>
        <w:t>NON COMPLIANCE</w:t>
      </w:r>
      <w:proofErr w:type="gramEnd"/>
      <w:r>
        <w:rPr>
          <w:b/>
        </w:rPr>
        <w:t xml:space="preserve"> </w:t>
      </w:r>
    </w:p>
    <w:p w14:paraId="0998F14A" w14:textId="77777777" w:rsidR="00875707" w:rsidRDefault="00875707"/>
    <w:tbl>
      <w:tblPr>
        <w:tblStyle w:val="TableGrid"/>
        <w:tblW w:w="0" w:type="auto"/>
        <w:tblLook w:val="04A0" w:firstRow="1" w:lastRow="0" w:firstColumn="1" w:lastColumn="0" w:noHBand="0" w:noVBand="1"/>
      </w:tblPr>
      <w:tblGrid>
        <w:gridCol w:w="4508"/>
        <w:gridCol w:w="4508"/>
      </w:tblGrid>
      <w:tr w:rsidR="00875707" w14:paraId="285CCCA3" w14:textId="77777777" w:rsidTr="000B35CD">
        <w:tc>
          <w:tcPr>
            <w:tcW w:w="4508" w:type="dxa"/>
            <w:tcBorders>
              <w:bottom w:val="single" w:sz="4" w:space="0" w:color="auto"/>
            </w:tcBorders>
          </w:tcPr>
          <w:p w14:paraId="4B6D5184" w14:textId="77777777" w:rsidR="00875707" w:rsidRPr="000B35CD" w:rsidRDefault="000B35CD">
            <w:pPr>
              <w:rPr>
                <w:b/>
              </w:rPr>
            </w:pPr>
            <w:r>
              <w:rPr>
                <w:b/>
              </w:rPr>
              <w:t>PLEASE TICK APPLICABLE</w:t>
            </w:r>
          </w:p>
        </w:tc>
        <w:tc>
          <w:tcPr>
            <w:tcW w:w="4508" w:type="dxa"/>
          </w:tcPr>
          <w:p w14:paraId="3BDD002F" w14:textId="77777777" w:rsidR="00875707" w:rsidRPr="000B35CD" w:rsidRDefault="000B35CD">
            <w:pPr>
              <w:rPr>
                <w:b/>
              </w:rPr>
            </w:pPr>
            <w:r>
              <w:rPr>
                <w:b/>
              </w:rPr>
              <w:t xml:space="preserve">DESCRIBE </w:t>
            </w:r>
          </w:p>
        </w:tc>
      </w:tr>
      <w:tr w:rsidR="000B35CD" w14:paraId="2B1D027A" w14:textId="77777777" w:rsidTr="000B35CD">
        <w:tc>
          <w:tcPr>
            <w:tcW w:w="4508" w:type="dxa"/>
            <w:tcBorders>
              <w:top w:val="single" w:sz="4" w:space="0" w:color="auto"/>
              <w:left w:val="single" w:sz="4" w:space="0" w:color="auto"/>
              <w:bottom w:val="nil"/>
              <w:right w:val="single" w:sz="4" w:space="0" w:color="auto"/>
            </w:tcBorders>
          </w:tcPr>
          <w:p w14:paraId="0B236096" w14:textId="77777777" w:rsidR="000B35CD" w:rsidRDefault="005F4C47">
            <w:sdt>
              <w:sdtPr>
                <w:id w:val="312305234"/>
                <w14:checkbox>
                  <w14:checked w14:val="0"/>
                  <w14:checkedState w14:val="2612" w14:font="MS Gothic"/>
                  <w14:uncheckedState w14:val="2610" w14:font="MS Gothic"/>
                </w14:checkbox>
              </w:sdtPr>
              <w:sdtEndPr/>
              <w:sdtContent>
                <w:r w:rsidR="000B35CD">
                  <w:rPr>
                    <w:rFonts w:ascii="MS Gothic" w:eastAsia="MS Gothic" w:hAnsi="MS Gothic" w:hint="eastAsia"/>
                  </w:rPr>
                  <w:t>☐</w:t>
                </w:r>
              </w:sdtContent>
            </w:sdt>
            <w:r w:rsidR="000B35CD">
              <w:t xml:space="preserve"> Microbiological Contamination</w:t>
            </w:r>
          </w:p>
        </w:tc>
        <w:tc>
          <w:tcPr>
            <w:tcW w:w="4508" w:type="dxa"/>
            <w:vMerge w:val="restart"/>
            <w:tcBorders>
              <w:left w:val="single" w:sz="4" w:space="0" w:color="auto"/>
            </w:tcBorders>
          </w:tcPr>
          <w:p w14:paraId="673D0606" w14:textId="77777777" w:rsidR="000B35CD" w:rsidRDefault="000B35CD"/>
        </w:tc>
      </w:tr>
      <w:tr w:rsidR="000B35CD" w14:paraId="3632510E" w14:textId="77777777" w:rsidTr="000B35CD">
        <w:tc>
          <w:tcPr>
            <w:tcW w:w="4508" w:type="dxa"/>
            <w:tcBorders>
              <w:top w:val="nil"/>
              <w:left w:val="single" w:sz="4" w:space="0" w:color="auto"/>
              <w:bottom w:val="nil"/>
              <w:right w:val="single" w:sz="4" w:space="0" w:color="auto"/>
            </w:tcBorders>
          </w:tcPr>
          <w:p w14:paraId="12F4C42F" w14:textId="77777777" w:rsidR="000B35CD" w:rsidRDefault="005F4C47">
            <w:sdt>
              <w:sdtPr>
                <w:id w:val="-1030484678"/>
                <w14:checkbox>
                  <w14:checked w14:val="0"/>
                  <w14:checkedState w14:val="2612" w14:font="MS Gothic"/>
                  <w14:uncheckedState w14:val="2610" w14:font="MS Gothic"/>
                </w14:checkbox>
              </w:sdtPr>
              <w:sdtEndPr/>
              <w:sdtContent>
                <w:r w:rsidR="000B35CD">
                  <w:rPr>
                    <w:rFonts w:ascii="MS Gothic" w:eastAsia="MS Gothic" w:hAnsi="MS Gothic" w:hint="eastAsia"/>
                  </w:rPr>
                  <w:t>☐</w:t>
                </w:r>
              </w:sdtContent>
            </w:sdt>
            <w:r w:rsidR="000B35CD">
              <w:t xml:space="preserve"> Chemical Contamination</w:t>
            </w:r>
          </w:p>
        </w:tc>
        <w:tc>
          <w:tcPr>
            <w:tcW w:w="4508" w:type="dxa"/>
            <w:vMerge/>
            <w:tcBorders>
              <w:left w:val="single" w:sz="4" w:space="0" w:color="auto"/>
            </w:tcBorders>
          </w:tcPr>
          <w:p w14:paraId="53170BF3" w14:textId="77777777" w:rsidR="000B35CD" w:rsidRDefault="000B35CD"/>
        </w:tc>
      </w:tr>
      <w:tr w:rsidR="000B35CD" w14:paraId="48C440E7" w14:textId="77777777" w:rsidTr="000B35CD">
        <w:tc>
          <w:tcPr>
            <w:tcW w:w="4508" w:type="dxa"/>
            <w:tcBorders>
              <w:top w:val="nil"/>
              <w:left w:val="single" w:sz="4" w:space="0" w:color="auto"/>
              <w:bottom w:val="nil"/>
              <w:right w:val="single" w:sz="4" w:space="0" w:color="auto"/>
            </w:tcBorders>
          </w:tcPr>
          <w:p w14:paraId="435C4F84" w14:textId="77777777" w:rsidR="000B35CD" w:rsidRDefault="005F4C47">
            <w:sdt>
              <w:sdtPr>
                <w:id w:val="-847628575"/>
                <w14:checkbox>
                  <w14:checked w14:val="0"/>
                  <w14:checkedState w14:val="2612" w14:font="MS Gothic"/>
                  <w14:uncheckedState w14:val="2610" w14:font="MS Gothic"/>
                </w14:checkbox>
              </w:sdtPr>
              <w:sdtEndPr/>
              <w:sdtContent>
                <w:r w:rsidR="000B35CD">
                  <w:rPr>
                    <w:rFonts w:ascii="MS Gothic" w:eastAsia="MS Gothic" w:hAnsi="MS Gothic" w:hint="eastAsia"/>
                  </w:rPr>
                  <w:t>☐</w:t>
                </w:r>
              </w:sdtContent>
            </w:sdt>
            <w:r w:rsidR="000B35CD">
              <w:t xml:space="preserve"> Foreign Matter</w:t>
            </w:r>
          </w:p>
        </w:tc>
        <w:tc>
          <w:tcPr>
            <w:tcW w:w="4508" w:type="dxa"/>
            <w:vMerge/>
            <w:tcBorders>
              <w:left w:val="single" w:sz="4" w:space="0" w:color="auto"/>
            </w:tcBorders>
          </w:tcPr>
          <w:p w14:paraId="47635517" w14:textId="77777777" w:rsidR="000B35CD" w:rsidRDefault="000B35CD"/>
        </w:tc>
      </w:tr>
      <w:tr w:rsidR="000B35CD" w14:paraId="00ED92E9" w14:textId="77777777" w:rsidTr="000B35CD">
        <w:tc>
          <w:tcPr>
            <w:tcW w:w="4508" w:type="dxa"/>
            <w:tcBorders>
              <w:top w:val="nil"/>
              <w:left w:val="single" w:sz="4" w:space="0" w:color="auto"/>
              <w:bottom w:val="nil"/>
              <w:right w:val="single" w:sz="4" w:space="0" w:color="auto"/>
            </w:tcBorders>
          </w:tcPr>
          <w:p w14:paraId="2BFAA6D3" w14:textId="77777777" w:rsidR="000B35CD" w:rsidRDefault="005F4C47">
            <w:sdt>
              <w:sdtPr>
                <w:id w:val="-1454470901"/>
                <w14:checkbox>
                  <w14:checked w14:val="0"/>
                  <w14:checkedState w14:val="2612" w14:font="MS Gothic"/>
                  <w14:uncheckedState w14:val="2610" w14:font="MS Gothic"/>
                </w14:checkbox>
              </w:sdtPr>
              <w:sdtEndPr/>
              <w:sdtContent>
                <w:r w:rsidR="000B35CD">
                  <w:rPr>
                    <w:rFonts w:ascii="MS Gothic" w:eastAsia="MS Gothic" w:hAnsi="MS Gothic" w:hint="eastAsia"/>
                  </w:rPr>
                  <w:t>☐</w:t>
                </w:r>
              </w:sdtContent>
            </w:sdt>
            <w:r w:rsidR="000B35CD">
              <w:t xml:space="preserve"> Undeclared Allergen</w:t>
            </w:r>
          </w:p>
        </w:tc>
        <w:tc>
          <w:tcPr>
            <w:tcW w:w="4508" w:type="dxa"/>
            <w:vMerge/>
            <w:tcBorders>
              <w:left w:val="single" w:sz="4" w:space="0" w:color="auto"/>
            </w:tcBorders>
          </w:tcPr>
          <w:p w14:paraId="49DEBC60" w14:textId="77777777" w:rsidR="000B35CD" w:rsidRDefault="000B35CD"/>
        </w:tc>
      </w:tr>
      <w:tr w:rsidR="000B35CD" w14:paraId="70FF8640" w14:textId="77777777" w:rsidTr="000B35CD">
        <w:tc>
          <w:tcPr>
            <w:tcW w:w="4508" w:type="dxa"/>
            <w:tcBorders>
              <w:top w:val="nil"/>
              <w:left w:val="single" w:sz="4" w:space="0" w:color="auto"/>
              <w:bottom w:val="nil"/>
              <w:right w:val="single" w:sz="4" w:space="0" w:color="auto"/>
            </w:tcBorders>
          </w:tcPr>
          <w:p w14:paraId="35299491" w14:textId="77777777" w:rsidR="000B35CD" w:rsidRDefault="005F4C47">
            <w:sdt>
              <w:sdtPr>
                <w:id w:val="400716882"/>
                <w14:checkbox>
                  <w14:checked w14:val="0"/>
                  <w14:checkedState w14:val="2612" w14:font="MS Gothic"/>
                  <w14:uncheckedState w14:val="2610" w14:font="MS Gothic"/>
                </w14:checkbox>
              </w:sdtPr>
              <w:sdtEndPr/>
              <w:sdtContent>
                <w:r w:rsidR="000B35CD">
                  <w:rPr>
                    <w:rFonts w:ascii="MS Gothic" w:eastAsia="MS Gothic" w:hAnsi="MS Gothic" w:hint="eastAsia"/>
                  </w:rPr>
                  <w:t>☐</w:t>
                </w:r>
              </w:sdtContent>
            </w:sdt>
            <w:r w:rsidR="000B35CD">
              <w:t xml:space="preserve"> Labelling Incorrect</w:t>
            </w:r>
          </w:p>
        </w:tc>
        <w:tc>
          <w:tcPr>
            <w:tcW w:w="4508" w:type="dxa"/>
            <w:vMerge/>
            <w:tcBorders>
              <w:left w:val="single" w:sz="4" w:space="0" w:color="auto"/>
            </w:tcBorders>
          </w:tcPr>
          <w:p w14:paraId="173540B1" w14:textId="77777777" w:rsidR="000B35CD" w:rsidRDefault="000B35CD"/>
        </w:tc>
      </w:tr>
      <w:tr w:rsidR="000B35CD" w14:paraId="3A798E0E" w14:textId="77777777" w:rsidTr="000B35CD">
        <w:tc>
          <w:tcPr>
            <w:tcW w:w="4508" w:type="dxa"/>
            <w:tcBorders>
              <w:top w:val="nil"/>
              <w:left w:val="single" w:sz="4" w:space="0" w:color="auto"/>
              <w:bottom w:val="single" w:sz="4" w:space="0" w:color="auto"/>
              <w:right w:val="single" w:sz="4" w:space="0" w:color="auto"/>
            </w:tcBorders>
          </w:tcPr>
          <w:p w14:paraId="15CE336F" w14:textId="77777777" w:rsidR="000B35CD" w:rsidRDefault="005F4C47">
            <w:sdt>
              <w:sdtPr>
                <w:id w:val="-792442896"/>
                <w14:checkbox>
                  <w14:checked w14:val="0"/>
                  <w14:checkedState w14:val="2612" w14:font="MS Gothic"/>
                  <w14:uncheckedState w14:val="2610" w14:font="MS Gothic"/>
                </w14:checkbox>
              </w:sdtPr>
              <w:sdtEndPr/>
              <w:sdtContent>
                <w:r w:rsidR="000B35CD">
                  <w:rPr>
                    <w:rFonts w:ascii="MS Gothic" w:eastAsia="MS Gothic" w:hAnsi="MS Gothic" w:hint="eastAsia"/>
                  </w:rPr>
                  <w:t>☐</w:t>
                </w:r>
              </w:sdtContent>
            </w:sdt>
            <w:r w:rsidR="000B35CD">
              <w:t xml:space="preserve"> Other</w:t>
            </w:r>
          </w:p>
        </w:tc>
        <w:tc>
          <w:tcPr>
            <w:tcW w:w="4508" w:type="dxa"/>
            <w:vMerge/>
            <w:tcBorders>
              <w:left w:val="single" w:sz="4" w:space="0" w:color="auto"/>
            </w:tcBorders>
          </w:tcPr>
          <w:p w14:paraId="2297F408" w14:textId="77777777" w:rsidR="000B35CD" w:rsidRDefault="000B35CD"/>
        </w:tc>
      </w:tr>
      <w:tr w:rsidR="000B35CD" w14:paraId="0DAFD826" w14:textId="77777777" w:rsidTr="000B35CD">
        <w:tc>
          <w:tcPr>
            <w:tcW w:w="4508" w:type="dxa"/>
            <w:tcBorders>
              <w:top w:val="single" w:sz="4" w:space="0" w:color="auto"/>
            </w:tcBorders>
          </w:tcPr>
          <w:p w14:paraId="644B7CEF" w14:textId="77777777" w:rsidR="000B35CD" w:rsidRDefault="000B35CD">
            <w:r>
              <w:t>Has any testing been done?</w:t>
            </w:r>
          </w:p>
          <w:p w14:paraId="3F04D276" w14:textId="77777777" w:rsidR="00001F18" w:rsidRDefault="00001F18">
            <w:r>
              <w:t>(If Yes attach a copy of test results)</w:t>
            </w:r>
          </w:p>
        </w:tc>
        <w:tc>
          <w:tcPr>
            <w:tcW w:w="4508" w:type="dxa"/>
          </w:tcPr>
          <w:p w14:paraId="370AD973" w14:textId="77777777" w:rsidR="007A2E3E" w:rsidRDefault="005F4C47" w:rsidP="007A2E3E">
            <w:sdt>
              <w:sdtPr>
                <w:id w:val="119738414"/>
                <w14:checkbox>
                  <w14:checked w14:val="0"/>
                  <w14:checkedState w14:val="2612" w14:font="MS Gothic"/>
                  <w14:uncheckedState w14:val="2610" w14:font="MS Gothic"/>
                </w14:checkbox>
              </w:sdtPr>
              <w:sdtEndPr/>
              <w:sdtContent>
                <w:r w:rsidR="007A2E3E">
                  <w:rPr>
                    <w:rFonts w:ascii="MS Gothic" w:eastAsia="MS Gothic" w:hAnsi="MS Gothic" w:hint="eastAsia"/>
                  </w:rPr>
                  <w:t>☐</w:t>
                </w:r>
              </w:sdtContent>
            </w:sdt>
            <w:r w:rsidR="007A2E3E">
              <w:t xml:space="preserve"> Yes</w:t>
            </w:r>
          </w:p>
          <w:p w14:paraId="3644EFCA" w14:textId="77777777" w:rsidR="000B35CD" w:rsidRDefault="005F4C47" w:rsidP="007A2E3E">
            <w:sdt>
              <w:sdtPr>
                <w:id w:val="-12929829"/>
                <w14:checkbox>
                  <w14:checked w14:val="0"/>
                  <w14:checkedState w14:val="2612" w14:font="MS Gothic"/>
                  <w14:uncheckedState w14:val="2610" w14:font="MS Gothic"/>
                </w14:checkbox>
              </w:sdtPr>
              <w:sdtEndPr/>
              <w:sdtContent>
                <w:r w:rsidR="007A2E3E">
                  <w:rPr>
                    <w:rFonts w:ascii="MS Gothic" w:eastAsia="MS Gothic" w:hAnsi="MS Gothic" w:hint="eastAsia"/>
                  </w:rPr>
                  <w:t>☐</w:t>
                </w:r>
              </w:sdtContent>
            </w:sdt>
            <w:r w:rsidR="007A2E3E">
              <w:t xml:space="preserve"> No</w:t>
            </w:r>
          </w:p>
        </w:tc>
      </w:tr>
      <w:tr w:rsidR="000B35CD" w14:paraId="506939D2" w14:textId="77777777" w:rsidTr="00875707">
        <w:tc>
          <w:tcPr>
            <w:tcW w:w="4508" w:type="dxa"/>
          </w:tcPr>
          <w:p w14:paraId="2E03F363" w14:textId="77777777" w:rsidR="00001F18" w:rsidRDefault="000B35CD" w:rsidP="00001F18">
            <w:r>
              <w:t>Does the product contravene a regulatory limit or standard?</w:t>
            </w:r>
            <w:r w:rsidR="00001F18">
              <w:t xml:space="preserve"> (If Yes which limit or standard?)</w:t>
            </w:r>
          </w:p>
        </w:tc>
        <w:tc>
          <w:tcPr>
            <w:tcW w:w="4508" w:type="dxa"/>
          </w:tcPr>
          <w:p w14:paraId="689CDEAD" w14:textId="77777777" w:rsidR="007A2E3E" w:rsidRDefault="005F4C47" w:rsidP="007A2E3E">
            <w:sdt>
              <w:sdtPr>
                <w:id w:val="-1453401523"/>
                <w14:checkbox>
                  <w14:checked w14:val="0"/>
                  <w14:checkedState w14:val="2612" w14:font="MS Gothic"/>
                  <w14:uncheckedState w14:val="2610" w14:font="MS Gothic"/>
                </w14:checkbox>
              </w:sdtPr>
              <w:sdtEndPr/>
              <w:sdtContent>
                <w:r w:rsidR="007A2E3E">
                  <w:rPr>
                    <w:rFonts w:ascii="MS Gothic" w:eastAsia="MS Gothic" w:hAnsi="MS Gothic" w:hint="eastAsia"/>
                  </w:rPr>
                  <w:t>☐</w:t>
                </w:r>
              </w:sdtContent>
            </w:sdt>
            <w:r w:rsidR="007A2E3E">
              <w:t xml:space="preserve"> Yes</w:t>
            </w:r>
          </w:p>
          <w:p w14:paraId="65177826" w14:textId="77777777" w:rsidR="000B35CD" w:rsidRDefault="005F4C47" w:rsidP="00001F18">
            <w:sdt>
              <w:sdtPr>
                <w:id w:val="392622003"/>
                <w14:checkbox>
                  <w14:checked w14:val="0"/>
                  <w14:checkedState w14:val="2612" w14:font="MS Gothic"/>
                  <w14:uncheckedState w14:val="2610" w14:font="MS Gothic"/>
                </w14:checkbox>
              </w:sdtPr>
              <w:sdtEndPr/>
              <w:sdtContent>
                <w:r w:rsidR="007A2E3E">
                  <w:rPr>
                    <w:rFonts w:ascii="MS Gothic" w:eastAsia="MS Gothic" w:hAnsi="MS Gothic" w:hint="eastAsia"/>
                  </w:rPr>
                  <w:t>☐</w:t>
                </w:r>
              </w:sdtContent>
            </w:sdt>
            <w:r w:rsidR="007A2E3E">
              <w:t xml:space="preserve"> No </w:t>
            </w:r>
          </w:p>
        </w:tc>
      </w:tr>
      <w:tr w:rsidR="007A2E3E" w14:paraId="7C9DB07F" w14:textId="77777777" w:rsidTr="00875707">
        <w:tc>
          <w:tcPr>
            <w:tcW w:w="4508" w:type="dxa"/>
          </w:tcPr>
          <w:p w14:paraId="6FDC1C55" w14:textId="77777777" w:rsidR="007A2E3E" w:rsidRDefault="007A2E3E">
            <w:r>
              <w:t xml:space="preserve">Does the hazard / </w:t>
            </w:r>
            <w:proofErr w:type="gramStart"/>
            <w:r>
              <w:t>non compliance</w:t>
            </w:r>
            <w:proofErr w:type="gramEnd"/>
            <w:r>
              <w:t xml:space="preserve"> have the potential to cause risk to health?</w:t>
            </w:r>
          </w:p>
        </w:tc>
        <w:tc>
          <w:tcPr>
            <w:tcW w:w="4508" w:type="dxa"/>
          </w:tcPr>
          <w:p w14:paraId="6A37CA0F" w14:textId="77777777" w:rsidR="007A2E3E" w:rsidRDefault="005F4C47">
            <w:sdt>
              <w:sdtPr>
                <w:id w:val="1339964089"/>
                <w14:checkbox>
                  <w14:checked w14:val="0"/>
                  <w14:checkedState w14:val="2612" w14:font="MS Gothic"/>
                  <w14:uncheckedState w14:val="2610" w14:font="MS Gothic"/>
                </w14:checkbox>
              </w:sdtPr>
              <w:sdtEndPr/>
              <w:sdtContent>
                <w:r w:rsidR="007A2E3E">
                  <w:rPr>
                    <w:rFonts w:ascii="MS Gothic" w:eastAsia="MS Gothic" w:hAnsi="MS Gothic" w:hint="eastAsia"/>
                  </w:rPr>
                  <w:t>☐</w:t>
                </w:r>
              </w:sdtContent>
            </w:sdt>
            <w:r w:rsidR="007A2E3E">
              <w:t xml:space="preserve"> Yes – recall possible, procced with risk analysis</w:t>
            </w:r>
          </w:p>
          <w:p w14:paraId="794F91EA" w14:textId="77777777" w:rsidR="007A2E3E" w:rsidRDefault="005F4C47">
            <w:sdt>
              <w:sdtPr>
                <w:id w:val="316534256"/>
                <w14:checkbox>
                  <w14:checked w14:val="0"/>
                  <w14:checkedState w14:val="2612" w14:font="MS Gothic"/>
                  <w14:uncheckedState w14:val="2610" w14:font="MS Gothic"/>
                </w14:checkbox>
              </w:sdtPr>
              <w:sdtEndPr/>
              <w:sdtContent>
                <w:r w:rsidR="007A2E3E">
                  <w:rPr>
                    <w:rFonts w:ascii="MS Gothic" w:eastAsia="MS Gothic" w:hAnsi="MS Gothic" w:hint="eastAsia"/>
                  </w:rPr>
                  <w:t>☐</w:t>
                </w:r>
              </w:sdtContent>
            </w:sdt>
            <w:r w:rsidR="007A2E3E">
              <w:t xml:space="preserve"> No – recall not required, unless other factors indicate otherwise (see any other relevant factors).  Company’s own commercial risk to recall or not.  Corrective action to prevent reoccurrence to be undertaken and documented.</w:t>
            </w:r>
          </w:p>
        </w:tc>
      </w:tr>
    </w:tbl>
    <w:p w14:paraId="4711115B" w14:textId="77777777" w:rsidR="009129F2" w:rsidRPr="009129F2" w:rsidRDefault="007A2E3E">
      <w:pPr>
        <w:rPr>
          <w:b/>
        </w:rPr>
      </w:pPr>
      <w:r>
        <w:rPr>
          <w:b/>
        </w:rPr>
        <w:lastRenderedPageBreak/>
        <w:t>DISTRIBUTION DATE (see Note 2)</w:t>
      </w:r>
    </w:p>
    <w:p w14:paraId="74D3AD6B" w14:textId="77777777" w:rsidR="009129F2" w:rsidRDefault="009129F2"/>
    <w:tbl>
      <w:tblPr>
        <w:tblStyle w:val="TableGrid"/>
        <w:tblW w:w="0" w:type="auto"/>
        <w:tblLook w:val="04A0" w:firstRow="1" w:lastRow="0" w:firstColumn="1" w:lastColumn="0" w:noHBand="0" w:noVBand="1"/>
      </w:tblPr>
      <w:tblGrid>
        <w:gridCol w:w="4508"/>
        <w:gridCol w:w="4508"/>
      </w:tblGrid>
      <w:tr w:rsidR="009129F2" w14:paraId="66A2D691" w14:textId="77777777" w:rsidTr="009129F2">
        <w:tc>
          <w:tcPr>
            <w:tcW w:w="4508" w:type="dxa"/>
          </w:tcPr>
          <w:p w14:paraId="77B0C825" w14:textId="77777777" w:rsidR="009129F2" w:rsidRDefault="007A2E3E">
            <w:r>
              <w:t xml:space="preserve">Where is the affected product? </w:t>
            </w:r>
          </w:p>
        </w:tc>
        <w:tc>
          <w:tcPr>
            <w:tcW w:w="4508" w:type="dxa"/>
          </w:tcPr>
          <w:p w14:paraId="53FB3165" w14:textId="77777777" w:rsidR="009129F2" w:rsidRDefault="009129F2"/>
        </w:tc>
      </w:tr>
      <w:tr w:rsidR="009129F2" w14:paraId="20A2F0F0" w14:textId="77777777" w:rsidTr="009129F2">
        <w:tc>
          <w:tcPr>
            <w:tcW w:w="4508" w:type="dxa"/>
          </w:tcPr>
          <w:p w14:paraId="100E6194" w14:textId="77777777" w:rsidR="009129F2" w:rsidRDefault="007A2E3E">
            <w:r>
              <w:t>Is ALL product still in company/distribution control (not yet with consumers)?</w:t>
            </w:r>
          </w:p>
        </w:tc>
        <w:tc>
          <w:tcPr>
            <w:tcW w:w="4508" w:type="dxa"/>
          </w:tcPr>
          <w:p w14:paraId="12C229A2" w14:textId="77777777" w:rsidR="009129F2" w:rsidRDefault="005F4C47">
            <w:sdt>
              <w:sdtPr>
                <w:id w:val="-71587724"/>
                <w14:checkbox>
                  <w14:checked w14:val="0"/>
                  <w14:checkedState w14:val="2612" w14:font="MS Gothic"/>
                  <w14:uncheckedState w14:val="2610" w14:font="MS Gothic"/>
                </w14:checkbox>
              </w:sdtPr>
              <w:sdtEndPr/>
              <w:sdtContent>
                <w:r w:rsidR="007A2E3E">
                  <w:rPr>
                    <w:rFonts w:ascii="MS Gothic" w:eastAsia="MS Gothic" w:hAnsi="MS Gothic" w:hint="eastAsia"/>
                  </w:rPr>
                  <w:t>☐</w:t>
                </w:r>
              </w:sdtContent>
            </w:sdt>
            <w:r w:rsidR="007A2E3E">
              <w:t xml:space="preserve"> Yes – Product Hold or Withdrawal (see Note 1)</w:t>
            </w:r>
          </w:p>
          <w:p w14:paraId="3DC3EE8A" w14:textId="77777777" w:rsidR="007A2E3E" w:rsidRDefault="005F4C47">
            <w:sdt>
              <w:sdtPr>
                <w:id w:val="-615908484"/>
                <w14:checkbox>
                  <w14:checked w14:val="0"/>
                  <w14:checkedState w14:val="2612" w14:font="MS Gothic"/>
                  <w14:uncheckedState w14:val="2610" w14:font="MS Gothic"/>
                </w14:checkbox>
              </w:sdtPr>
              <w:sdtEndPr/>
              <w:sdtContent>
                <w:r w:rsidR="007A2E3E">
                  <w:rPr>
                    <w:rFonts w:ascii="MS Gothic" w:eastAsia="MS Gothic" w:hAnsi="MS Gothic" w:hint="eastAsia"/>
                  </w:rPr>
                  <w:t>☐</w:t>
                </w:r>
              </w:sdtContent>
            </w:sdt>
            <w:r w:rsidR="007A2E3E">
              <w:t xml:space="preserve"> No – Recall possible, proceed with risk analysis</w:t>
            </w:r>
          </w:p>
        </w:tc>
      </w:tr>
      <w:tr w:rsidR="009129F2" w14:paraId="698076CD" w14:textId="77777777" w:rsidTr="009129F2">
        <w:tc>
          <w:tcPr>
            <w:tcW w:w="4508" w:type="dxa"/>
          </w:tcPr>
          <w:p w14:paraId="2601E1A2" w14:textId="77777777" w:rsidR="009129F2" w:rsidRDefault="007A2E3E">
            <w:r>
              <w:t>Where is product sold? (Please list all customers / retailers and include their location)</w:t>
            </w:r>
          </w:p>
        </w:tc>
        <w:tc>
          <w:tcPr>
            <w:tcW w:w="4508" w:type="dxa"/>
          </w:tcPr>
          <w:p w14:paraId="3139D167" w14:textId="77777777" w:rsidR="009129F2" w:rsidRDefault="009129F2"/>
          <w:p w14:paraId="1223362F" w14:textId="77777777" w:rsidR="00001F18" w:rsidRDefault="00001F18"/>
          <w:p w14:paraId="6DCE0372" w14:textId="77777777" w:rsidR="00001F18" w:rsidRDefault="00001F18"/>
          <w:p w14:paraId="77BA400E" w14:textId="77777777" w:rsidR="006243A5" w:rsidRDefault="006243A5"/>
          <w:p w14:paraId="6BE273C6" w14:textId="136729C6" w:rsidR="006243A5" w:rsidRDefault="006243A5"/>
        </w:tc>
      </w:tr>
      <w:tr w:rsidR="009129F2" w14:paraId="1EAA3912" w14:textId="77777777" w:rsidTr="009129F2">
        <w:tc>
          <w:tcPr>
            <w:tcW w:w="4508" w:type="dxa"/>
          </w:tcPr>
          <w:p w14:paraId="005A8AB1" w14:textId="77777777" w:rsidR="009129F2" w:rsidRDefault="007A2E3E">
            <w:r>
              <w:t>Approximately how much product has been sold?</w:t>
            </w:r>
          </w:p>
        </w:tc>
        <w:tc>
          <w:tcPr>
            <w:tcW w:w="4508" w:type="dxa"/>
          </w:tcPr>
          <w:p w14:paraId="2C875137" w14:textId="77777777" w:rsidR="009129F2" w:rsidRDefault="009129F2"/>
          <w:p w14:paraId="5E436533" w14:textId="77777777" w:rsidR="00001F18" w:rsidRDefault="00001F18"/>
          <w:p w14:paraId="5A8E42EC" w14:textId="77777777" w:rsidR="00001F18" w:rsidRDefault="00001F18"/>
        </w:tc>
      </w:tr>
      <w:tr w:rsidR="007A2E3E" w14:paraId="0A2FF0D1" w14:textId="77777777" w:rsidTr="009129F2">
        <w:tc>
          <w:tcPr>
            <w:tcW w:w="4508" w:type="dxa"/>
          </w:tcPr>
          <w:p w14:paraId="035C1925" w14:textId="77777777" w:rsidR="007A2E3E" w:rsidRDefault="007A2E3E">
            <w:r>
              <w:t>Has product been exported? This includes all product sold outside of NZ including exports to Australia &amp; the Pacific Islands</w:t>
            </w:r>
          </w:p>
        </w:tc>
        <w:tc>
          <w:tcPr>
            <w:tcW w:w="4508" w:type="dxa"/>
          </w:tcPr>
          <w:p w14:paraId="7F3D5D5B" w14:textId="77777777" w:rsidR="007A2E3E" w:rsidRDefault="005F4C47">
            <w:sdt>
              <w:sdtPr>
                <w:id w:val="2104680400"/>
                <w14:checkbox>
                  <w14:checked w14:val="0"/>
                  <w14:checkedState w14:val="2612" w14:font="MS Gothic"/>
                  <w14:uncheckedState w14:val="2610" w14:font="MS Gothic"/>
                </w14:checkbox>
              </w:sdtPr>
              <w:sdtEndPr/>
              <w:sdtContent>
                <w:r w:rsidR="007A2E3E">
                  <w:rPr>
                    <w:rFonts w:ascii="MS Gothic" w:eastAsia="MS Gothic" w:hAnsi="MS Gothic" w:hint="eastAsia"/>
                  </w:rPr>
                  <w:t>☐</w:t>
                </w:r>
              </w:sdtContent>
            </w:sdt>
            <w:r w:rsidR="007A2E3E">
              <w:t xml:space="preserve"> Yes</w:t>
            </w:r>
          </w:p>
          <w:p w14:paraId="70335FBF" w14:textId="77777777" w:rsidR="007A2E3E" w:rsidRDefault="005F4C47">
            <w:sdt>
              <w:sdtPr>
                <w:id w:val="-2028776610"/>
                <w14:checkbox>
                  <w14:checked w14:val="0"/>
                  <w14:checkedState w14:val="2612" w14:font="MS Gothic"/>
                  <w14:uncheckedState w14:val="2610" w14:font="MS Gothic"/>
                </w14:checkbox>
              </w:sdtPr>
              <w:sdtEndPr/>
              <w:sdtContent>
                <w:r w:rsidR="007A2E3E">
                  <w:rPr>
                    <w:rFonts w:ascii="MS Gothic" w:eastAsia="MS Gothic" w:hAnsi="MS Gothic" w:hint="eastAsia"/>
                  </w:rPr>
                  <w:t>☐</w:t>
                </w:r>
              </w:sdtContent>
            </w:sdt>
            <w:r w:rsidR="007A2E3E">
              <w:t xml:space="preserve"> No</w:t>
            </w:r>
          </w:p>
          <w:p w14:paraId="7DED0D9B" w14:textId="77777777" w:rsidR="007A2E3E" w:rsidRDefault="007A2E3E">
            <w:r>
              <w:t>If Yes Which Countries?</w:t>
            </w:r>
          </w:p>
        </w:tc>
      </w:tr>
    </w:tbl>
    <w:p w14:paraId="6C363EFD" w14:textId="77777777" w:rsidR="009129F2" w:rsidRDefault="009129F2"/>
    <w:p w14:paraId="781B7188" w14:textId="77777777" w:rsidR="009129F2" w:rsidRPr="009129F2" w:rsidRDefault="000B28F1">
      <w:pPr>
        <w:rPr>
          <w:b/>
        </w:rPr>
      </w:pPr>
      <w:r>
        <w:rPr>
          <w:b/>
        </w:rPr>
        <w:t>CONSUMPTION INFORMATION</w:t>
      </w:r>
    </w:p>
    <w:p w14:paraId="4FDF77E6" w14:textId="77777777" w:rsidR="009129F2" w:rsidRDefault="009129F2"/>
    <w:tbl>
      <w:tblPr>
        <w:tblStyle w:val="TableGrid"/>
        <w:tblW w:w="0" w:type="auto"/>
        <w:tblLook w:val="04A0" w:firstRow="1" w:lastRow="0" w:firstColumn="1" w:lastColumn="0" w:noHBand="0" w:noVBand="1"/>
      </w:tblPr>
      <w:tblGrid>
        <w:gridCol w:w="4508"/>
        <w:gridCol w:w="4508"/>
      </w:tblGrid>
      <w:tr w:rsidR="009129F2" w14:paraId="75C587AE" w14:textId="77777777" w:rsidTr="009129F2">
        <w:tc>
          <w:tcPr>
            <w:tcW w:w="4508" w:type="dxa"/>
          </w:tcPr>
          <w:p w14:paraId="4B079862" w14:textId="77777777" w:rsidR="009129F2" w:rsidRDefault="000B28F1">
            <w:r>
              <w:t>How is this product commonly used (eg, eaten immediately, stored for a few days, stored for a long period of time in freezer/pantry?</w:t>
            </w:r>
          </w:p>
        </w:tc>
        <w:tc>
          <w:tcPr>
            <w:tcW w:w="4508" w:type="dxa"/>
          </w:tcPr>
          <w:p w14:paraId="7D6DBBAB" w14:textId="77777777" w:rsidR="009129F2" w:rsidRDefault="009129F2"/>
        </w:tc>
      </w:tr>
      <w:tr w:rsidR="009129F2" w14:paraId="1E4C354E" w14:textId="77777777" w:rsidTr="009129F2">
        <w:tc>
          <w:tcPr>
            <w:tcW w:w="4508" w:type="dxa"/>
          </w:tcPr>
          <w:p w14:paraId="35F30217" w14:textId="77777777" w:rsidR="009129F2" w:rsidRDefault="000B28F1">
            <w:r>
              <w:t>How much of this product is usually eaten in one sitting and how often?</w:t>
            </w:r>
          </w:p>
        </w:tc>
        <w:tc>
          <w:tcPr>
            <w:tcW w:w="4508" w:type="dxa"/>
          </w:tcPr>
          <w:p w14:paraId="46A40B24" w14:textId="77777777" w:rsidR="009129F2" w:rsidRDefault="009129F2"/>
        </w:tc>
      </w:tr>
      <w:tr w:rsidR="000B28F1" w14:paraId="4A2168DC" w14:textId="77777777" w:rsidTr="009129F2">
        <w:tc>
          <w:tcPr>
            <w:tcW w:w="4508" w:type="dxa"/>
          </w:tcPr>
          <w:p w14:paraId="6CA5A0EA" w14:textId="77777777" w:rsidR="000B28F1" w:rsidRDefault="000B28F1">
            <w:r>
              <w:t>Is it ready to eat?</w:t>
            </w:r>
          </w:p>
        </w:tc>
        <w:tc>
          <w:tcPr>
            <w:tcW w:w="4508" w:type="dxa"/>
          </w:tcPr>
          <w:p w14:paraId="291B17F6" w14:textId="77777777" w:rsidR="000B28F1" w:rsidRDefault="005F4C47" w:rsidP="000B28F1">
            <w:sdt>
              <w:sdtPr>
                <w:id w:val="-612206534"/>
                <w14:checkbox>
                  <w14:checked w14:val="0"/>
                  <w14:checkedState w14:val="2612" w14:font="MS Gothic"/>
                  <w14:uncheckedState w14:val="2610" w14:font="MS Gothic"/>
                </w14:checkbox>
              </w:sdtPr>
              <w:sdtEndPr/>
              <w:sdtContent>
                <w:r w:rsidR="000B28F1">
                  <w:rPr>
                    <w:rFonts w:ascii="MS Gothic" w:eastAsia="MS Gothic" w:hAnsi="MS Gothic" w:hint="eastAsia"/>
                  </w:rPr>
                  <w:t>☐</w:t>
                </w:r>
              </w:sdtContent>
            </w:sdt>
            <w:r w:rsidR="000B28F1">
              <w:t xml:space="preserve"> Yes</w:t>
            </w:r>
          </w:p>
          <w:p w14:paraId="0F730206" w14:textId="77777777" w:rsidR="000B28F1" w:rsidRDefault="005F4C47">
            <w:sdt>
              <w:sdtPr>
                <w:id w:val="-1528017016"/>
                <w14:checkbox>
                  <w14:checked w14:val="0"/>
                  <w14:checkedState w14:val="2612" w14:font="MS Gothic"/>
                  <w14:uncheckedState w14:val="2610" w14:font="MS Gothic"/>
                </w14:checkbox>
              </w:sdtPr>
              <w:sdtEndPr/>
              <w:sdtContent>
                <w:r w:rsidR="000B28F1">
                  <w:rPr>
                    <w:rFonts w:ascii="MS Gothic" w:eastAsia="MS Gothic" w:hAnsi="MS Gothic" w:hint="eastAsia"/>
                  </w:rPr>
                  <w:t>☐</w:t>
                </w:r>
              </w:sdtContent>
            </w:sdt>
            <w:r w:rsidR="000B28F1">
              <w:t xml:space="preserve"> No</w:t>
            </w:r>
          </w:p>
        </w:tc>
      </w:tr>
    </w:tbl>
    <w:p w14:paraId="7EC0A11A" w14:textId="77777777" w:rsidR="009129F2" w:rsidRDefault="009129F2"/>
    <w:p w14:paraId="3EF152D7" w14:textId="77777777" w:rsidR="00B16F61" w:rsidRDefault="00B16F61">
      <w:pPr>
        <w:rPr>
          <w:b/>
        </w:rPr>
      </w:pPr>
      <w:r>
        <w:rPr>
          <w:b/>
        </w:rPr>
        <w:t>CONSUMER / MEDICAL REPORTING (Note 3)</w:t>
      </w:r>
    </w:p>
    <w:p w14:paraId="4B03C744" w14:textId="77777777" w:rsidR="00B16F61" w:rsidRDefault="00B16F61">
      <w:pPr>
        <w:rPr>
          <w:b/>
        </w:rPr>
      </w:pPr>
    </w:p>
    <w:tbl>
      <w:tblPr>
        <w:tblStyle w:val="TableGrid"/>
        <w:tblW w:w="0" w:type="auto"/>
        <w:tblLook w:val="04A0" w:firstRow="1" w:lastRow="0" w:firstColumn="1" w:lastColumn="0" w:noHBand="0" w:noVBand="1"/>
      </w:tblPr>
      <w:tblGrid>
        <w:gridCol w:w="4508"/>
        <w:gridCol w:w="4508"/>
      </w:tblGrid>
      <w:tr w:rsidR="00B16F61" w14:paraId="6DD3EB4B" w14:textId="77777777" w:rsidTr="00B16F61">
        <w:tc>
          <w:tcPr>
            <w:tcW w:w="4508" w:type="dxa"/>
          </w:tcPr>
          <w:p w14:paraId="6B004847" w14:textId="77777777" w:rsidR="00001F18" w:rsidRPr="00B16F61" w:rsidRDefault="00B16F61" w:rsidP="00001F18">
            <w:r>
              <w:t>Have there been consumer complaints about this product?</w:t>
            </w:r>
            <w:r w:rsidR="00001F18">
              <w:t xml:space="preserve"> </w:t>
            </w:r>
            <w:r w:rsidR="00001F18" w:rsidRPr="00B16F61">
              <w:t>If Yes give details</w:t>
            </w:r>
          </w:p>
        </w:tc>
        <w:tc>
          <w:tcPr>
            <w:tcW w:w="4508" w:type="dxa"/>
          </w:tcPr>
          <w:p w14:paraId="04E1BE10" w14:textId="77777777" w:rsidR="00B16F61" w:rsidRDefault="005F4C47" w:rsidP="00B16F61">
            <w:sdt>
              <w:sdtPr>
                <w:id w:val="726108541"/>
                <w14:checkbox>
                  <w14:checked w14:val="0"/>
                  <w14:checkedState w14:val="2612" w14:font="MS Gothic"/>
                  <w14:uncheckedState w14:val="2610" w14:font="MS Gothic"/>
                </w14:checkbox>
              </w:sdtPr>
              <w:sdtEndPr/>
              <w:sdtContent>
                <w:r w:rsidR="00B16F61">
                  <w:rPr>
                    <w:rFonts w:ascii="MS Gothic" w:eastAsia="MS Gothic" w:hAnsi="MS Gothic" w:hint="eastAsia"/>
                  </w:rPr>
                  <w:t>☐</w:t>
                </w:r>
              </w:sdtContent>
            </w:sdt>
            <w:r w:rsidR="00B16F61">
              <w:t xml:space="preserve"> Yes</w:t>
            </w:r>
          </w:p>
          <w:p w14:paraId="63451F70" w14:textId="77777777" w:rsidR="00B16F61" w:rsidRDefault="005F4C47" w:rsidP="00001F18">
            <w:pPr>
              <w:rPr>
                <w:b/>
              </w:rPr>
            </w:pPr>
            <w:sdt>
              <w:sdtPr>
                <w:id w:val="-540286504"/>
                <w14:checkbox>
                  <w14:checked w14:val="0"/>
                  <w14:checkedState w14:val="2612" w14:font="MS Gothic"/>
                  <w14:uncheckedState w14:val="2610" w14:font="MS Gothic"/>
                </w14:checkbox>
              </w:sdtPr>
              <w:sdtEndPr/>
              <w:sdtContent>
                <w:r w:rsidR="00B16F61">
                  <w:rPr>
                    <w:rFonts w:ascii="MS Gothic" w:eastAsia="MS Gothic" w:hAnsi="MS Gothic" w:hint="eastAsia"/>
                  </w:rPr>
                  <w:t>☐</w:t>
                </w:r>
              </w:sdtContent>
            </w:sdt>
            <w:r w:rsidR="00B16F61">
              <w:t xml:space="preserve"> No</w:t>
            </w:r>
          </w:p>
        </w:tc>
      </w:tr>
      <w:tr w:rsidR="00B16F61" w14:paraId="282D70E0" w14:textId="77777777" w:rsidTr="00B16F61">
        <w:tc>
          <w:tcPr>
            <w:tcW w:w="4508" w:type="dxa"/>
          </w:tcPr>
          <w:p w14:paraId="75F693C1" w14:textId="77777777" w:rsidR="00B16F61" w:rsidRDefault="00B16F61">
            <w:r>
              <w:t>Any reports of illness or injury?</w:t>
            </w:r>
          </w:p>
          <w:p w14:paraId="0F8F4887" w14:textId="77777777" w:rsidR="00001F18" w:rsidRPr="00B16F61" w:rsidRDefault="00001F18">
            <w:r w:rsidRPr="00B16F61">
              <w:t>If Yes give details</w:t>
            </w:r>
          </w:p>
        </w:tc>
        <w:tc>
          <w:tcPr>
            <w:tcW w:w="4508" w:type="dxa"/>
          </w:tcPr>
          <w:p w14:paraId="06DE2ECD" w14:textId="77777777" w:rsidR="00B16F61" w:rsidRDefault="005F4C47" w:rsidP="00B16F61">
            <w:sdt>
              <w:sdtPr>
                <w:id w:val="-1856266089"/>
                <w14:checkbox>
                  <w14:checked w14:val="0"/>
                  <w14:checkedState w14:val="2612" w14:font="MS Gothic"/>
                  <w14:uncheckedState w14:val="2610" w14:font="MS Gothic"/>
                </w14:checkbox>
              </w:sdtPr>
              <w:sdtEndPr/>
              <w:sdtContent>
                <w:r w:rsidR="00B16F61">
                  <w:rPr>
                    <w:rFonts w:ascii="MS Gothic" w:eastAsia="MS Gothic" w:hAnsi="MS Gothic" w:hint="eastAsia"/>
                  </w:rPr>
                  <w:t>☐</w:t>
                </w:r>
              </w:sdtContent>
            </w:sdt>
            <w:r w:rsidR="00B16F61">
              <w:t xml:space="preserve"> Yes</w:t>
            </w:r>
          </w:p>
          <w:p w14:paraId="14B61417" w14:textId="77777777" w:rsidR="00B16F61" w:rsidRDefault="005F4C47" w:rsidP="00001F18">
            <w:pPr>
              <w:rPr>
                <w:b/>
              </w:rPr>
            </w:pPr>
            <w:sdt>
              <w:sdtPr>
                <w:id w:val="658899877"/>
                <w14:checkbox>
                  <w14:checked w14:val="0"/>
                  <w14:checkedState w14:val="2612" w14:font="MS Gothic"/>
                  <w14:uncheckedState w14:val="2610" w14:font="MS Gothic"/>
                </w14:checkbox>
              </w:sdtPr>
              <w:sdtEndPr/>
              <w:sdtContent>
                <w:r w:rsidR="00B16F61">
                  <w:rPr>
                    <w:rFonts w:ascii="MS Gothic" w:eastAsia="MS Gothic" w:hAnsi="MS Gothic" w:hint="eastAsia"/>
                  </w:rPr>
                  <w:t>☐</w:t>
                </w:r>
              </w:sdtContent>
            </w:sdt>
            <w:r w:rsidR="00B16F61">
              <w:t xml:space="preserve"> No</w:t>
            </w:r>
          </w:p>
        </w:tc>
      </w:tr>
      <w:tr w:rsidR="00B16F61" w14:paraId="4734ED05" w14:textId="77777777" w:rsidTr="00B16F61">
        <w:tc>
          <w:tcPr>
            <w:tcW w:w="4508" w:type="dxa"/>
          </w:tcPr>
          <w:p w14:paraId="725015E4" w14:textId="77777777" w:rsidR="00B16F61" w:rsidRDefault="00B16F61">
            <w:pPr>
              <w:rPr>
                <w:b/>
              </w:rPr>
            </w:pPr>
            <w:r>
              <w:rPr>
                <w:b/>
              </w:rPr>
              <w:t>EXPERT OPINION (Note 4)</w:t>
            </w:r>
          </w:p>
          <w:p w14:paraId="0564C7D7" w14:textId="77777777" w:rsidR="00B16F61" w:rsidRPr="00B16F61" w:rsidRDefault="00B16F61">
            <w:r>
              <w:t>Note experts consulted, and results consultation</w:t>
            </w:r>
          </w:p>
        </w:tc>
        <w:tc>
          <w:tcPr>
            <w:tcW w:w="4508" w:type="dxa"/>
          </w:tcPr>
          <w:p w14:paraId="065327E6" w14:textId="77777777" w:rsidR="00B16F61" w:rsidRDefault="00B16F61">
            <w:pPr>
              <w:rPr>
                <w:b/>
              </w:rPr>
            </w:pPr>
          </w:p>
          <w:p w14:paraId="3F2E5D26" w14:textId="77777777" w:rsidR="00001F18" w:rsidRDefault="00001F18">
            <w:pPr>
              <w:rPr>
                <w:b/>
              </w:rPr>
            </w:pPr>
          </w:p>
          <w:p w14:paraId="70B8564A" w14:textId="77777777" w:rsidR="00001F18" w:rsidRDefault="00001F18">
            <w:pPr>
              <w:rPr>
                <w:b/>
              </w:rPr>
            </w:pPr>
          </w:p>
          <w:p w14:paraId="6AD34CC4" w14:textId="77777777" w:rsidR="00001F18" w:rsidRDefault="00001F18">
            <w:pPr>
              <w:rPr>
                <w:b/>
              </w:rPr>
            </w:pPr>
          </w:p>
        </w:tc>
      </w:tr>
      <w:tr w:rsidR="00B16F61" w14:paraId="1633D3BB" w14:textId="77777777" w:rsidTr="00B16F61">
        <w:tc>
          <w:tcPr>
            <w:tcW w:w="4508" w:type="dxa"/>
          </w:tcPr>
          <w:p w14:paraId="5475AF5C" w14:textId="77777777" w:rsidR="00B16F61" w:rsidRDefault="00B16F61">
            <w:pPr>
              <w:rPr>
                <w:b/>
              </w:rPr>
            </w:pPr>
            <w:r>
              <w:rPr>
                <w:b/>
              </w:rPr>
              <w:t>ANY OTHER RELEVANT FACTORS</w:t>
            </w:r>
          </w:p>
          <w:p w14:paraId="41D52E65" w14:textId="77777777" w:rsidR="00B16F61" w:rsidRPr="00B16F61" w:rsidRDefault="00B16F61">
            <w:r>
              <w:t>This section should be used to record anything else that influences the recall decision.</w:t>
            </w:r>
          </w:p>
        </w:tc>
        <w:tc>
          <w:tcPr>
            <w:tcW w:w="4508" w:type="dxa"/>
          </w:tcPr>
          <w:p w14:paraId="2A61A798" w14:textId="77777777" w:rsidR="00B16F61" w:rsidRDefault="00B16F61">
            <w:pPr>
              <w:rPr>
                <w:b/>
              </w:rPr>
            </w:pPr>
          </w:p>
          <w:p w14:paraId="7F672FF5" w14:textId="77777777" w:rsidR="00001F18" w:rsidRDefault="00001F18">
            <w:pPr>
              <w:rPr>
                <w:b/>
              </w:rPr>
            </w:pPr>
          </w:p>
          <w:p w14:paraId="34A7BD9F" w14:textId="77777777" w:rsidR="00001F18" w:rsidRDefault="00001F18">
            <w:pPr>
              <w:rPr>
                <w:b/>
              </w:rPr>
            </w:pPr>
          </w:p>
          <w:p w14:paraId="22223ABB" w14:textId="77777777" w:rsidR="00001F18" w:rsidRDefault="00001F18">
            <w:pPr>
              <w:rPr>
                <w:b/>
              </w:rPr>
            </w:pPr>
          </w:p>
        </w:tc>
      </w:tr>
      <w:tr w:rsidR="00B16F61" w14:paraId="436563D4" w14:textId="77777777" w:rsidTr="00B16F61">
        <w:tc>
          <w:tcPr>
            <w:tcW w:w="4508" w:type="dxa"/>
          </w:tcPr>
          <w:p w14:paraId="5D4E5E76" w14:textId="77777777" w:rsidR="00B16F61" w:rsidRDefault="00B16F61">
            <w:pPr>
              <w:rPr>
                <w:b/>
              </w:rPr>
            </w:pPr>
            <w:r>
              <w:rPr>
                <w:b/>
              </w:rPr>
              <w:t>Hazard / Risk Assessment indicates Recall Required?</w:t>
            </w:r>
          </w:p>
        </w:tc>
        <w:tc>
          <w:tcPr>
            <w:tcW w:w="4508" w:type="dxa"/>
          </w:tcPr>
          <w:p w14:paraId="228AB12E" w14:textId="77777777" w:rsidR="00B16F61" w:rsidRDefault="005F4C47" w:rsidP="00B16F61">
            <w:sdt>
              <w:sdtPr>
                <w:id w:val="1344284499"/>
                <w14:checkbox>
                  <w14:checked w14:val="0"/>
                  <w14:checkedState w14:val="2612" w14:font="MS Gothic"/>
                  <w14:uncheckedState w14:val="2610" w14:font="MS Gothic"/>
                </w14:checkbox>
              </w:sdtPr>
              <w:sdtEndPr/>
              <w:sdtContent>
                <w:r w:rsidR="00B16F61">
                  <w:rPr>
                    <w:rFonts w:ascii="MS Gothic" w:eastAsia="MS Gothic" w:hAnsi="MS Gothic" w:hint="eastAsia"/>
                  </w:rPr>
                  <w:t>☐</w:t>
                </w:r>
              </w:sdtContent>
            </w:sdt>
            <w:r w:rsidR="00B16F61">
              <w:t xml:space="preserve"> Yes</w:t>
            </w:r>
          </w:p>
          <w:p w14:paraId="3DBC0329" w14:textId="77777777" w:rsidR="00B16F61" w:rsidRDefault="005F4C47" w:rsidP="00B16F61">
            <w:sdt>
              <w:sdtPr>
                <w:id w:val="-454642676"/>
                <w14:checkbox>
                  <w14:checked w14:val="0"/>
                  <w14:checkedState w14:val="2612" w14:font="MS Gothic"/>
                  <w14:uncheckedState w14:val="2610" w14:font="MS Gothic"/>
                </w14:checkbox>
              </w:sdtPr>
              <w:sdtEndPr/>
              <w:sdtContent>
                <w:r w:rsidR="00B16F61">
                  <w:rPr>
                    <w:rFonts w:ascii="MS Gothic" w:eastAsia="MS Gothic" w:hAnsi="MS Gothic" w:hint="eastAsia"/>
                  </w:rPr>
                  <w:t>☐</w:t>
                </w:r>
              </w:sdtContent>
            </w:sdt>
            <w:r w:rsidR="00B16F61">
              <w:t xml:space="preserve"> No</w:t>
            </w:r>
          </w:p>
          <w:p w14:paraId="70D20060" w14:textId="77777777" w:rsidR="00B16F61" w:rsidRPr="00B16F61" w:rsidRDefault="005F4C47">
            <w:sdt>
              <w:sdtPr>
                <w:rPr>
                  <w:b/>
                </w:rPr>
                <w:id w:val="-1817792172"/>
                <w14:checkbox>
                  <w14:checked w14:val="0"/>
                  <w14:checkedState w14:val="2612" w14:font="MS Gothic"/>
                  <w14:uncheckedState w14:val="2610" w14:font="MS Gothic"/>
                </w14:checkbox>
              </w:sdtPr>
              <w:sdtEndPr/>
              <w:sdtContent>
                <w:r w:rsidR="00B16F61">
                  <w:rPr>
                    <w:rFonts w:ascii="MS Gothic" w:eastAsia="MS Gothic" w:hAnsi="MS Gothic" w:hint="eastAsia"/>
                    <w:b/>
                  </w:rPr>
                  <w:t>☐</w:t>
                </w:r>
              </w:sdtContent>
            </w:sdt>
            <w:r w:rsidR="00B16F61">
              <w:rPr>
                <w:b/>
              </w:rPr>
              <w:t xml:space="preserve"> </w:t>
            </w:r>
            <w:r w:rsidR="00B16F61" w:rsidRPr="00B16F61">
              <w:t>Maybe – insufficient information to make accurate scientific assessment.  Precautionary principle to be used.</w:t>
            </w:r>
          </w:p>
        </w:tc>
      </w:tr>
    </w:tbl>
    <w:p w14:paraId="71390CDE" w14:textId="77777777" w:rsidR="006243A5" w:rsidRDefault="006243A5">
      <w:r>
        <w:br w:type="page"/>
      </w:r>
    </w:p>
    <w:tbl>
      <w:tblPr>
        <w:tblStyle w:val="TableGrid"/>
        <w:tblW w:w="0" w:type="auto"/>
        <w:tblLook w:val="04A0" w:firstRow="1" w:lastRow="0" w:firstColumn="1" w:lastColumn="0" w:noHBand="0" w:noVBand="1"/>
      </w:tblPr>
      <w:tblGrid>
        <w:gridCol w:w="9016"/>
      </w:tblGrid>
      <w:tr w:rsidR="00B16F61" w14:paraId="054D56EA" w14:textId="77777777" w:rsidTr="007D1E90">
        <w:tc>
          <w:tcPr>
            <w:tcW w:w="9016" w:type="dxa"/>
          </w:tcPr>
          <w:p w14:paraId="23B386B9" w14:textId="3F3862F4" w:rsidR="00B16F61" w:rsidRDefault="00B16F61" w:rsidP="00684D94">
            <w:pPr>
              <w:rPr>
                <w:b/>
              </w:rPr>
            </w:pPr>
            <w:r w:rsidRPr="00B16F61">
              <w:rPr>
                <w:b/>
              </w:rPr>
              <w:lastRenderedPageBreak/>
              <w:t>Precautionary Principle:</w:t>
            </w:r>
          </w:p>
          <w:p w14:paraId="39441E5B" w14:textId="64C8105B" w:rsidR="00B16F61" w:rsidRPr="00B16F61" w:rsidRDefault="00B16F61" w:rsidP="00684D94">
            <w:pPr>
              <w:rPr>
                <w:b/>
              </w:rPr>
            </w:pPr>
            <w:r w:rsidRPr="00B16F61">
              <w:rPr>
                <w:b/>
              </w:rPr>
              <w:t xml:space="preserve">Where assessment of available information indicates the possibility of harmful effects on </w:t>
            </w:r>
            <w:proofErr w:type="gramStart"/>
            <w:r w:rsidRPr="00B16F61">
              <w:rPr>
                <w:b/>
              </w:rPr>
              <w:t>health</w:t>
            </w:r>
            <w:proofErr w:type="gramEnd"/>
            <w:r w:rsidR="00684D94">
              <w:rPr>
                <w:b/>
              </w:rPr>
              <w:t xml:space="preserve"> </w:t>
            </w:r>
            <w:r w:rsidRPr="00B16F61">
              <w:rPr>
                <w:b/>
              </w:rPr>
              <w:t>but scientific uncertainty exists, assume the product presents a risk to human health and take appropriate control action.</w:t>
            </w:r>
          </w:p>
        </w:tc>
      </w:tr>
      <w:tr w:rsidR="00B16F61" w14:paraId="79F42BDC" w14:textId="77777777" w:rsidTr="007D1E90">
        <w:tc>
          <w:tcPr>
            <w:tcW w:w="9016" w:type="dxa"/>
          </w:tcPr>
          <w:p w14:paraId="030BF7EC" w14:textId="77777777" w:rsidR="00B16F61" w:rsidRDefault="00B16F61" w:rsidP="00B16F61">
            <w:pPr>
              <w:rPr>
                <w:b/>
              </w:rPr>
            </w:pPr>
            <w:r>
              <w:rPr>
                <w:b/>
              </w:rPr>
              <w:t>Final Recall Decision: (Including the extent of the finalised scope of the recall (batches, distribution etc) and key reasons:</w:t>
            </w:r>
          </w:p>
          <w:p w14:paraId="7D32D2F3" w14:textId="77777777" w:rsidR="00B16F61" w:rsidRDefault="00B16F61" w:rsidP="00B16F61">
            <w:pPr>
              <w:rPr>
                <w:b/>
              </w:rPr>
            </w:pPr>
          </w:p>
          <w:p w14:paraId="21D3B9A7" w14:textId="77777777" w:rsidR="00B16F61" w:rsidRDefault="00B16F61" w:rsidP="00B16F61">
            <w:pPr>
              <w:rPr>
                <w:b/>
              </w:rPr>
            </w:pPr>
          </w:p>
          <w:p w14:paraId="52861282" w14:textId="77777777" w:rsidR="00001F18" w:rsidRDefault="00001F18" w:rsidP="00B16F61">
            <w:pPr>
              <w:rPr>
                <w:b/>
              </w:rPr>
            </w:pPr>
          </w:p>
          <w:p w14:paraId="7C80F311" w14:textId="77777777" w:rsidR="00001F18" w:rsidRDefault="00001F18" w:rsidP="00B16F61">
            <w:pPr>
              <w:rPr>
                <w:b/>
              </w:rPr>
            </w:pPr>
          </w:p>
          <w:p w14:paraId="79F9DE50" w14:textId="77777777" w:rsidR="00B16F61" w:rsidRDefault="00B16F61" w:rsidP="00B16F61">
            <w:pPr>
              <w:rPr>
                <w:b/>
              </w:rPr>
            </w:pPr>
          </w:p>
          <w:p w14:paraId="01D2AF1C" w14:textId="77777777" w:rsidR="00B16F61" w:rsidRDefault="00B16F61" w:rsidP="00B16F61">
            <w:pPr>
              <w:rPr>
                <w:b/>
              </w:rPr>
            </w:pPr>
          </w:p>
          <w:p w14:paraId="0A946505" w14:textId="77777777" w:rsidR="00B16F61" w:rsidRPr="00B16F61" w:rsidRDefault="00B16F61" w:rsidP="00B16F61">
            <w:pPr>
              <w:rPr>
                <w:b/>
              </w:rPr>
            </w:pPr>
          </w:p>
        </w:tc>
      </w:tr>
      <w:tr w:rsidR="00B16F61" w14:paraId="18017E3D" w14:textId="77777777" w:rsidTr="007D1E90">
        <w:tc>
          <w:tcPr>
            <w:tcW w:w="9016" w:type="dxa"/>
          </w:tcPr>
          <w:p w14:paraId="27438CDA" w14:textId="77777777" w:rsidR="00B16F61" w:rsidRDefault="00B16F61" w:rsidP="00B16F61">
            <w:pPr>
              <w:rPr>
                <w:b/>
              </w:rPr>
            </w:pPr>
            <w:r>
              <w:rPr>
                <w:b/>
              </w:rPr>
              <w:t>Please attach photos of product including an image of batch identification details and its location on the label when returning this form:</w:t>
            </w:r>
          </w:p>
          <w:p w14:paraId="657F4E27" w14:textId="77777777" w:rsidR="00B16F61" w:rsidRDefault="00B16F61" w:rsidP="00B16F61">
            <w:pPr>
              <w:rPr>
                <w:b/>
              </w:rPr>
            </w:pPr>
          </w:p>
          <w:p w14:paraId="5FE60888" w14:textId="77777777" w:rsidR="00B16F61" w:rsidRDefault="00B16F61" w:rsidP="00B16F61">
            <w:pPr>
              <w:rPr>
                <w:b/>
              </w:rPr>
            </w:pPr>
          </w:p>
          <w:p w14:paraId="16E2257F" w14:textId="77777777" w:rsidR="00B16F61" w:rsidRDefault="00B16F61" w:rsidP="00B16F61">
            <w:pPr>
              <w:rPr>
                <w:b/>
              </w:rPr>
            </w:pPr>
          </w:p>
          <w:p w14:paraId="7CC535AD" w14:textId="77777777" w:rsidR="00001F18" w:rsidRDefault="00001F18" w:rsidP="00B16F61">
            <w:pPr>
              <w:rPr>
                <w:b/>
              </w:rPr>
            </w:pPr>
          </w:p>
          <w:p w14:paraId="34A9250F" w14:textId="77777777" w:rsidR="00001F18" w:rsidRDefault="00001F18" w:rsidP="00B16F61">
            <w:pPr>
              <w:rPr>
                <w:b/>
              </w:rPr>
            </w:pPr>
          </w:p>
          <w:p w14:paraId="57FF89FD" w14:textId="77777777" w:rsidR="00B16F61" w:rsidRDefault="00B16F61" w:rsidP="00B16F61">
            <w:pPr>
              <w:rPr>
                <w:b/>
              </w:rPr>
            </w:pPr>
          </w:p>
          <w:p w14:paraId="015D8B13" w14:textId="77777777" w:rsidR="00B16F61" w:rsidRDefault="00B16F61" w:rsidP="00B16F61">
            <w:pPr>
              <w:rPr>
                <w:b/>
              </w:rPr>
            </w:pPr>
          </w:p>
          <w:p w14:paraId="7CAD1B69" w14:textId="77777777" w:rsidR="00B16F61" w:rsidRDefault="00B16F61" w:rsidP="00B16F61">
            <w:pPr>
              <w:rPr>
                <w:b/>
              </w:rPr>
            </w:pPr>
          </w:p>
        </w:tc>
      </w:tr>
    </w:tbl>
    <w:p w14:paraId="0C54A92E" w14:textId="77777777" w:rsidR="00B16F61" w:rsidRDefault="00B16F61">
      <w:pPr>
        <w:rPr>
          <w:b/>
        </w:rPr>
      </w:pPr>
    </w:p>
    <w:p w14:paraId="26EAF3F9" w14:textId="77777777" w:rsidR="002B23E8" w:rsidRPr="002B23E8" w:rsidRDefault="002B23E8"/>
    <w:p w14:paraId="1E9E5C05" w14:textId="77777777" w:rsidR="002B23E8" w:rsidRPr="002B23E8" w:rsidRDefault="002B23E8">
      <w:r w:rsidRPr="002B23E8">
        <w:t>NOTES:</w:t>
      </w:r>
    </w:p>
    <w:p w14:paraId="3C3CE703" w14:textId="77777777" w:rsidR="002B23E8" w:rsidRPr="002B23E8" w:rsidRDefault="002B23E8"/>
    <w:p w14:paraId="0777249A" w14:textId="77777777" w:rsidR="002B23E8" w:rsidRPr="002B23E8" w:rsidRDefault="002B23E8" w:rsidP="002B23E8">
      <w:pPr>
        <w:pStyle w:val="ListParagraph"/>
        <w:numPr>
          <w:ilvl w:val="0"/>
          <w:numId w:val="1"/>
        </w:numPr>
      </w:pPr>
      <w:r w:rsidRPr="002B23E8">
        <w:t>Risk analysis may be required to determine whether product is suitable for reconditioning and release for sale or must be disposed of (destroyed).  Disposal actions must be discussed with MPI</w:t>
      </w:r>
    </w:p>
    <w:p w14:paraId="00C3D881" w14:textId="77777777" w:rsidR="002B23E8" w:rsidRPr="002B23E8" w:rsidRDefault="002B23E8" w:rsidP="002B23E8">
      <w:pPr>
        <w:pStyle w:val="ListParagraph"/>
        <w:numPr>
          <w:ilvl w:val="0"/>
          <w:numId w:val="1"/>
        </w:numPr>
      </w:pPr>
      <w:r w:rsidRPr="002B23E8">
        <w:t>Distribution contributes to the risk analysis, as it assists in identifying the potential exposure of consumers to the hazard.  Third party distributors and their customers must be considered also.</w:t>
      </w:r>
    </w:p>
    <w:p w14:paraId="745574F2" w14:textId="77777777" w:rsidR="002B23E8" w:rsidRPr="002B23E8" w:rsidRDefault="002B23E8" w:rsidP="002B23E8">
      <w:pPr>
        <w:pStyle w:val="ListParagraph"/>
        <w:numPr>
          <w:ilvl w:val="0"/>
          <w:numId w:val="1"/>
        </w:numPr>
      </w:pPr>
      <w:r w:rsidRPr="002B23E8">
        <w:t>Consumer/Medical reporting:  Where two or more consumer complaints or reports of illness or injury implicate the same product or manufacturer the likelihood of a hazard being associated with the product is high and therefore likelihood of recall is high, particularly if the reports have originated from different households or otherwise unrelated sources.  Recall is not automatic on suggestion off illness, unless there is additional evidence that confirms a causal link with a particular food product, however reports of illness must be taken seriously.  Product may need to be put on hold, or withdrawn pending further investigation.</w:t>
      </w:r>
    </w:p>
    <w:p w14:paraId="0D746EF0" w14:textId="77777777" w:rsidR="002B23E8" w:rsidRPr="002B23E8" w:rsidRDefault="002B23E8" w:rsidP="002B23E8">
      <w:pPr>
        <w:pStyle w:val="ListParagraph"/>
        <w:numPr>
          <w:ilvl w:val="0"/>
          <w:numId w:val="1"/>
        </w:numPr>
      </w:pPr>
      <w:r w:rsidRPr="002B23E8">
        <w:t>Expert Opinion becomes very important when differentiating between “real” risk based on scientific evidence versus perceived risk.  Expert opinion may also be a source of recent, unpublished, advances in scientific understanding of risks associated with particular hazards that may impact on the decision to recall.</w:t>
      </w:r>
    </w:p>
    <w:sectPr w:rsidR="002B23E8" w:rsidRPr="002B23E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4F11" w14:textId="77777777" w:rsidR="005F4C47" w:rsidRDefault="005F4C47" w:rsidP="00DB68FF">
      <w:r>
        <w:separator/>
      </w:r>
    </w:p>
  </w:endnote>
  <w:endnote w:type="continuationSeparator" w:id="0">
    <w:p w14:paraId="5110E38F" w14:textId="77777777" w:rsidR="005F4C47" w:rsidRDefault="005F4C47" w:rsidP="00DB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C282" w14:textId="6C062B30" w:rsidR="00684D94" w:rsidRDefault="00684D94">
    <w:pPr>
      <w:pStyle w:val="Footer"/>
    </w:pPr>
    <w:r>
      <w:t>Issue Date: 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1797" w14:textId="77777777" w:rsidR="005F4C47" w:rsidRDefault="005F4C47" w:rsidP="00DB68FF">
      <w:r>
        <w:separator/>
      </w:r>
    </w:p>
  </w:footnote>
  <w:footnote w:type="continuationSeparator" w:id="0">
    <w:p w14:paraId="0F113334" w14:textId="77777777" w:rsidR="005F4C47" w:rsidRDefault="005F4C47" w:rsidP="00DB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3753" w14:textId="77777777" w:rsidR="00F123AB" w:rsidRPr="00DB68FF" w:rsidRDefault="00F123AB" w:rsidP="00F123AB">
    <w:pPr>
      <w:rPr>
        <w:b/>
      </w:rPr>
    </w:pPr>
    <w:r>
      <w:rPr>
        <w:b/>
      </w:rPr>
      <w:t>Recall Hazard / Risk Analysis Form</w:t>
    </w:r>
  </w:p>
  <w:p w14:paraId="339DE51B" w14:textId="77777777" w:rsidR="00F123AB" w:rsidRDefault="00F12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47EA0"/>
    <w:multiLevelType w:val="hybridMultilevel"/>
    <w:tmpl w:val="0E1E06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FF"/>
    <w:rsid w:val="00001F18"/>
    <w:rsid w:val="0005496F"/>
    <w:rsid w:val="000B28F1"/>
    <w:rsid w:val="000B35CD"/>
    <w:rsid w:val="001635FF"/>
    <w:rsid w:val="00167B14"/>
    <w:rsid w:val="00251B80"/>
    <w:rsid w:val="002B23E8"/>
    <w:rsid w:val="004461B0"/>
    <w:rsid w:val="005207E6"/>
    <w:rsid w:val="005C546B"/>
    <w:rsid w:val="005F4C47"/>
    <w:rsid w:val="006243A5"/>
    <w:rsid w:val="00684D94"/>
    <w:rsid w:val="00725B4B"/>
    <w:rsid w:val="007762FA"/>
    <w:rsid w:val="007A2E3E"/>
    <w:rsid w:val="00875707"/>
    <w:rsid w:val="009129F2"/>
    <w:rsid w:val="009B58E6"/>
    <w:rsid w:val="00B139B1"/>
    <w:rsid w:val="00B16F61"/>
    <w:rsid w:val="00C3178F"/>
    <w:rsid w:val="00DB68FF"/>
    <w:rsid w:val="00F123AB"/>
    <w:rsid w:val="00F67F0D"/>
    <w:rsid w:val="00F73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A645"/>
  <w15:chartTrackingRefBased/>
  <w15:docId w15:val="{79BC67DA-47C8-41DB-9B5E-8AB3C558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8FF"/>
    <w:pPr>
      <w:tabs>
        <w:tab w:val="center" w:pos="4513"/>
        <w:tab w:val="right" w:pos="9026"/>
      </w:tabs>
    </w:pPr>
  </w:style>
  <w:style w:type="character" w:customStyle="1" w:styleId="HeaderChar">
    <w:name w:val="Header Char"/>
    <w:basedOn w:val="DefaultParagraphFont"/>
    <w:link w:val="Header"/>
    <w:uiPriority w:val="99"/>
    <w:rsid w:val="00DB68FF"/>
  </w:style>
  <w:style w:type="paragraph" w:styleId="Footer">
    <w:name w:val="footer"/>
    <w:basedOn w:val="Normal"/>
    <w:link w:val="FooterChar"/>
    <w:uiPriority w:val="99"/>
    <w:unhideWhenUsed/>
    <w:rsid w:val="00DB68FF"/>
    <w:pPr>
      <w:tabs>
        <w:tab w:val="center" w:pos="4513"/>
        <w:tab w:val="right" w:pos="9026"/>
      </w:tabs>
    </w:pPr>
  </w:style>
  <w:style w:type="character" w:customStyle="1" w:styleId="FooterChar">
    <w:name w:val="Footer Char"/>
    <w:basedOn w:val="DefaultParagraphFont"/>
    <w:link w:val="Footer"/>
    <w:uiPriority w:val="99"/>
    <w:rsid w:val="00DB68FF"/>
  </w:style>
  <w:style w:type="table" w:styleId="TableGrid">
    <w:name w:val="Table Grid"/>
    <w:basedOn w:val="TableNormal"/>
    <w:uiPriority w:val="39"/>
    <w:rsid w:val="00DB6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6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FA"/>
    <w:rPr>
      <w:rFonts w:ascii="Segoe UI" w:hAnsi="Segoe UI" w:cs="Segoe UI"/>
      <w:sz w:val="18"/>
      <w:szCs w:val="18"/>
    </w:rPr>
  </w:style>
  <w:style w:type="paragraph" w:styleId="ListParagraph">
    <w:name w:val="List Paragraph"/>
    <w:basedOn w:val="Normal"/>
    <w:uiPriority w:val="34"/>
    <w:qFormat/>
    <w:rsid w:val="002B2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83DCC7DEFDD448D0679D4FED30149" ma:contentTypeVersion="13" ma:contentTypeDescription="Create a new document." ma:contentTypeScope="" ma:versionID="1084840bdbe33d3829119f238f80ca53">
  <xsd:schema xmlns:xsd="http://www.w3.org/2001/XMLSchema" xmlns:xs="http://www.w3.org/2001/XMLSchema" xmlns:p="http://schemas.microsoft.com/office/2006/metadata/properties" xmlns:ns2="cdd44011-21ba-4249-ba95-b50e985339d9" xmlns:ns3="e7f7d5f8-0e9f-498c-a913-03486a039cbf" targetNamespace="http://schemas.microsoft.com/office/2006/metadata/properties" ma:root="true" ma:fieldsID="f6a141e1a610a3ce2a69066ed2451e9f" ns2:_="" ns3:_="">
    <xsd:import namespace="cdd44011-21ba-4249-ba95-b50e985339d9"/>
    <xsd:import namespace="e7f7d5f8-0e9f-498c-a913-03486a039c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4011-21ba-4249-ba95-b50e98533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f7d5f8-0e9f-498c-a913-03486a039c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2C63C-7055-4AE2-890D-1D21DB1008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0D7459-0D1E-4E33-8B5C-7D506D096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44011-21ba-4249-ba95-b50e985339d9"/>
    <ds:schemaRef ds:uri="e7f7d5f8-0e9f-498c-a913-03486a039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211FB-4884-43C2-9061-0CACE7EC8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Maree Haddon</cp:lastModifiedBy>
  <cp:revision>7</cp:revision>
  <cp:lastPrinted>2018-08-15T21:11:00Z</cp:lastPrinted>
  <dcterms:created xsi:type="dcterms:W3CDTF">2018-08-15T22:51:00Z</dcterms:created>
  <dcterms:modified xsi:type="dcterms:W3CDTF">2021-10-28T22:28:00Z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0x01010076983DCC7DEFDD448D0679D4FED30149</vt:lpwstr>
  </property>
</Properties>
</file>