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E02" w:rsidRDefault="00E05E02" w:rsidP="00FE54C7">
      <w:pPr>
        <w:spacing w:before="100" w:beforeAutospacing="1" w:after="100" w:afterAutospacing="1" w:line="240" w:lineRule="auto"/>
        <w:rPr>
          <w:rFonts w:ascii="Times New Roman" w:eastAsia="Times New Roman" w:hAnsi="Times New Roman" w:cs="Times New Roman"/>
          <w:b/>
          <w:sz w:val="28"/>
          <w:szCs w:val="24"/>
          <w:lang w:eastAsia="en-NZ"/>
        </w:rPr>
      </w:pPr>
    </w:p>
    <w:p w:rsidR="00E05E02" w:rsidRDefault="00E05E02" w:rsidP="00FE54C7">
      <w:pPr>
        <w:spacing w:before="100" w:beforeAutospacing="1" w:after="100" w:afterAutospacing="1" w:line="240" w:lineRule="auto"/>
        <w:rPr>
          <w:rFonts w:ascii="Times New Roman" w:eastAsia="Times New Roman" w:hAnsi="Times New Roman" w:cs="Times New Roman"/>
          <w:b/>
          <w:sz w:val="28"/>
          <w:szCs w:val="24"/>
          <w:lang w:eastAsia="en-NZ"/>
        </w:rPr>
      </w:pPr>
      <w:r>
        <w:rPr>
          <w:noProof/>
          <w:lang w:eastAsia="en-NZ"/>
        </w:rPr>
        <mc:AlternateContent>
          <mc:Choice Requires="wps">
            <w:drawing>
              <wp:anchor distT="0" distB="0" distL="114300" distR="114300" simplePos="0" relativeHeight="251661312" behindDoc="0" locked="0" layoutInCell="1" allowOverlap="1" wp14:anchorId="03A0F023" wp14:editId="50293320">
                <wp:simplePos x="0" y="0"/>
                <wp:positionH relativeFrom="column">
                  <wp:posOffset>3175635</wp:posOffset>
                </wp:positionH>
                <wp:positionV relativeFrom="page">
                  <wp:posOffset>840740</wp:posOffset>
                </wp:positionV>
                <wp:extent cx="2282825" cy="589915"/>
                <wp:effectExtent l="0" t="0" r="3175" b="19685"/>
                <wp:wrapNone/>
                <wp:docPr id="2" name="Text Box 2"/>
                <wp:cNvGraphicFramePr/>
                <a:graphic xmlns:a="http://schemas.openxmlformats.org/drawingml/2006/main">
                  <a:graphicData uri="http://schemas.microsoft.com/office/word/2010/wordprocessingShape">
                    <wps:wsp>
                      <wps:cNvSpPr txBox="1"/>
                      <wps:spPr>
                        <a:xfrm>
                          <a:off x="0" y="0"/>
                          <a:ext cx="2282825" cy="589915"/>
                        </a:xfrm>
                        <a:prstGeom prst="rect">
                          <a:avLst/>
                        </a:prstGeom>
                        <a:noFill/>
                        <a:ln>
                          <a:noFill/>
                        </a:ln>
                        <a:effectLst/>
                      </wps:spPr>
                      <wps:txbx>
                        <w:txbxContent>
                          <w:p w:rsidR="00E05E02" w:rsidRPr="008C4380" w:rsidRDefault="00141251" w:rsidP="00E05E02">
                            <w:pPr>
                              <w:spacing w:after="0"/>
                              <w:jc w:val="both"/>
                              <w:rPr>
                                <w:noProof/>
                                <w:sz w:val="64"/>
                                <w:szCs w:val="64"/>
                              </w:rPr>
                            </w:pPr>
                            <w:proofErr w:type="spellStart"/>
                            <w:r>
                              <w:rPr>
                                <w:color w:val="215868" w:themeColor="accent5" w:themeShade="80"/>
                                <w:sz w:val="64"/>
                                <w:szCs w:val="64"/>
                              </w:rPr>
                              <w:t>Media</w:t>
                            </w:r>
                            <w:r w:rsidR="00E05E02" w:rsidRPr="008C4380">
                              <w:rPr>
                                <w:color w:val="215868" w:themeColor="accent5" w:themeShade="80"/>
                                <w:sz w:val="64"/>
                                <w:szCs w:val="64"/>
                              </w:rPr>
                              <w:t>Library</w:t>
                            </w:r>
                            <w:proofErr w:type="spellEnd"/>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0.05pt;margin-top:66.2pt;width:179.75pt;height:46.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" filled="f" stroked="f">
                <v:textbox inset="0,0,0,0">
                  <w:txbxContent>
                    <w:p w:rsidR="00E05E02" w:rsidRPr="008C4380" w:rsidRDefault="00141251" w:rsidP="00E05E02">
                      <w:pPr>
                        <w:spacing w:after="0"/>
                        <w:jc w:val="both"/>
                        <w:rPr>
                          <w:noProof/>
                          <w:sz w:val="64"/>
                          <w:szCs w:val="64"/>
                        </w:rPr>
                      </w:pPr>
                      <w:proofErr w:type="spellStart"/>
                      <w:r>
                        <w:rPr>
                          <w:color w:val="215868" w:themeColor="accent5" w:themeShade="80"/>
                          <w:sz w:val="64"/>
                          <w:szCs w:val="64"/>
                        </w:rPr>
                        <w:t>Media</w:t>
                      </w:r>
                      <w:r w:rsidR="00E05E02" w:rsidRPr="008C4380">
                        <w:rPr>
                          <w:color w:val="215868" w:themeColor="accent5" w:themeShade="80"/>
                          <w:sz w:val="64"/>
                          <w:szCs w:val="64"/>
                        </w:rPr>
                        <w:t>Library</w:t>
                      </w:r>
                      <w:proofErr w:type="spellEnd"/>
                    </w:p>
                  </w:txbxContent>
                </v:textbox>
                <w10:wrap anchory="page"/>
              </v:shape>
            </w:pict>
          </mc:Fallback>
        </mc:AlternateContent>
      </w:r>
      <w:r w:rsidRPr="00C2198D">
        <w:rPr>
          <w:noProof/>
          <w:lang w:eastAsia="en-NZ"/>
        </w:rPr>
        <w:drawing>
          <wp:anchor distT="0" distB="0" distL="114300" distR="114300" simplePos="0" relativeHeight="251659264" behindDoc="0" locked="0" layoutInCell="1" allowOverlap="1" wp14:anchorId="1D348026" wp14:editId="0224FFF6">
            <wp:simplePos x="0" y="0"/>
            <wp:positionH relativeFrom="column">
              <wp:posOffset>19050</wp:posOffset>
            </wp:positionH>
            <wp:positionV relativeFrom="paragraph">
              <wp:posOffset>-621665</wp:posOffset>
            </wp:positionV>
            <wp:extent cx="2228850" cy="973455"/>
            <wp:effectExtent l="0" t="0" r="0" b="0"/>
            <wp:wrapNone/>
            <wp:docPr id="1" name="Picture 1" descr="S:\- Marketing\- Branding\Logos\GS1 NZ logo\GS1_New_Zealand Full suite\GS1_New_Zealand_122px_Ta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arketing\- Branding\Logos\GS1 NZ logo\GS1_New_Zealand Full suite\GS1_New_Zealand_122px_Tall_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5E02" w:rsidRDefault="00E05E02" w:rsidP="00FE54C7">
      <w:pPr>
        <w:spacing w:before="100" w:beforeAutospacing="1" w:after="100" w:afterAutospacing="1" w:line="240" w:lineRule="auto"/>
        <w:rPr>
          <w:rFonts w:ascii="Times New Roman" w:eastAsia="Times New Roman" w:hAnsi="Times New Roman" w:cs="Times New Roman"/>
          <w:b/>
          <w:sz w:val="28"/>
          <w:szCs w:val="24"/>
          <w:lang w:eastAsia="en-NZ"/>
        </w:rPr>
      </w:pPr>
    </w:p>
    <w:p w:rsidR="00FE54C7" w:rsidRPr="00E05E02" w:rsidRDefault="00FE54C7" w:rsidP="00FE54C7">
      <w:pPr>
        <w:spacing w:before="100" w:beforeAutospacing="1" w:after="100" w:afterAutospacing="1" w:line="240" w:lineRule="auto"/>
        <w:rPr>
          <w:rFonts w:eastAsia="Times New Roman" w:cs="Times New Roman"/>
          <w:b/>
          <w:sz w:val="28"/>
          <w:szCs w:val="24"/>
          <w:lang w:eastAsia="en-NZ"/>
        </w:rPr>
      </w:pPr>
      <w:proofErr w:type="spellStart"/>
      <w:r w:rsidRPr="00E05E02">
        <w:rPr>
          <w:rFonts w:eastAsia="Times New Roman" w:cs="Times New Roman"/>
          <w:b/>
          <w:sz w:val="28"/>
          <w:szCs w:val="24"/>
          <w:lang w:eastAsia="en-NZ"/>
        </w:rPr>
        <w:t>MediaLibrary</w:t>
      </w:r>
      <w:proofErr w:type="spellEnd"/>
      <w:r w:rsidRPr="00E05E02">
        <w:rPr>
          <w:rFonts w:eastAsia="Times New Roman" w:cs="Times New Roman"/>
          <w:b/>
          <w:sz w:val="28"/>
          <w:szCs w:val="24"/>
          <w:lang w:eastAsia="en-NZ"/>
        </w:rPr>
        <w:t xml:space="preserve"> Release Notes – 16 April 2018</w:t>
      </w:r>
      <w:bookmarkStart w:id="0" w:name="_GoBack"/>
      <w:bookmarkEnd w:id="0"/>
    </w:p>
    <w:p w:rsidR="00FE54C7" w:rsidRPr="00FE54C7" w:rsidRDefault="00FE54C7" w:rsidP="00FE54C7">
      <w:pPr>
        <w:spacing w:before="100" w:beforeAutospacing="1" w:after="100" w:afterAutospacing="1" w:line="240" w:lineRule="auto"/>
        <w:rPr>
          <w:rFonts w:eastAsia="Times New Roman" w:cs="Times New Roman"/>
          <w:sz w:val="24"/>
          <w:szCs w:val="24"/>
          <w:lang w:eastAsia="en-NZ"/>
        </w:rPr>
      </w:pPr>
      <w:r w:rsidRPr="00FE54C7">
        <w:rPr>
          <w:rFonts w:eastAsia="Times New Roman" w:cs="Times New Roman"/>
          <w:sz w:val="24"/>
          <w:szCs w:val="24"/>
          <w:lang w:eastAsia="en-NZ"/>
        </w:rPr>
        <w:t xml:space="preserve">Below are the new features added to our recent release of </w:t>
      </w:r>
      <w:proofErr w:type="spellStart"/>
      <w:proofErr w:type="gramStart"/>
      <w:r w:rsidRPr="00FE54C7">
        <w:rPr>
          <w:rFonts w:eastAsia="Times New Roman" w:cs="Times New Roman"/>
          <w:sz w:val="24"/>
          <w:szCs w:val="24"/>
          <w:lang w:eastAsia="en-NZ"/>
        </w:rPr>
        <w:t>MediaLibrary</w:t>
      </w:r>
      <w:proofErr w:type="spellEnd"/>
      <w:r w:rsidRPr="00FE54C7">
        <w:rPr>
          <w:rFonts w:eastAsia="Times New Roman" w:cs="Times New Roman"/>
          <w:sz w:val="24"/>
          <w:szCs w:val="24"/>
          <w:lang w:eastAsia="en-NZ"/>
        </w:rPr>
        <w:t>.</w:t>
      </w:r>
      <w:proofErr w:type="gramEnd"/>
    </w:p>
    <w:p w:rsidR="00FE54C7" w:rsidRPr="00FE54C7" w:rsidRDefault="00FE54C7" w:rsidP="00FE54C7">
      <w:pPr>
        <w:spacing w:before="100" w:beforeAutospacing="1" w:after="100" w:afterAutospacing="1" w:line="240" w:lineRule="auto"/>
        <w:rPr>
          <w:rFonts w:eastAsia="Times New Roman" w:cs="Times New Roman"/>
          <w:sz w:val="24"/>
          <w:szCs w:val="24"/>
          <w:lang w:eastAsia="en-NZ"/>
        </w:rPr>
      </w:pPr>
      <w:r w:rsidRPr="00E05E02">
        <w:rPr>
          <w:rFonts w:eastAsia="Times New Roman" w:cs="Times New Roman"/>
          <w:b/>
          <w:bCs/>
          <w:sz w:val="24"/>
          <w:szCs w:val="24"/>
          <w:lang w:eastAsia="en-NZ"/>
        </w:rPr>
        <w:t>New features</w:t>
      </w:r>
    </w:p>
    <w:p w:rsidR="00FE54C7" w:rsidRPr="00FE54C7" w:rsidRDefault="00FE54C7" w:rsidP="00FE54C7">
      <w:pPr>
        <w:numPr>
          <w:ilvl w:val="0"/>
          <w:numId w:val="1"/>
        </w:numPr>
        <w:spacing w:before="100" w:beforeAutospacing="1" w:after="240" w:line="240" w:lineRule="auto"/>
        <w:rPr>
          <w:rFonts w:eastAsia="Times New Roman" w:cs="Times New Roman"/>
          <w:sz w:val="24"/>
          <w:szCs w:val="24"/>
          <w:lang w:eastAsia="en-NZ"/>
        </w:rPr>
      </w:pPr>
      <w:r w:rsidRPr="00E05E02">
        <w:rPr>
          <w:rFonts w:eastAsia="Times New Roman" w:cs="Times New Roman"/>
          <w:sz w:val="24"/>
          <w:szCs w:val="24"/>
          <w:lang w:eastAsia="en-NZ"/>
        </w:rPr>
        <w:t>Searching - Search for assets added in the last X days</w:t>
      </w:r>
      <w:r w:rsidRPr="00FE54C7">
        <w:rPr>
          <w:rFonts w:eastAsia="Times New Roman" w:cs="Times New Roman"/>
          <w:sz w:val="24"/>
          <w:szCs w:val="24"/>
          <w:lang w:eastAsia="en-NZ"/>
        </w:rPr>
        <w:br/>
        <w:t>Users can now search for new assets added in the last day, 2 days, week, fortnight or month.</w:t>
      </w:r>
    </w:p>
    <w:p w:rsidR="00FE54C7" w:rsidRPr="00FE54C7" w:rsidRDefault="00FE54C7" w:rsidP="00FE54C7">
      <w:pPr>
        <w:numPr>
          <w:ilvl w:val="0"/>
          <w:numId w:val="1"/>
        </w:numPr>
        <w:spacing w:before="100" w:beforeAutospacing="1" w:after="100" w:afterAutospacing="1" w:line="240" w:lineRule="auto"/>
        <w:rPr>
          <w:rFonts w:eastAsia="Times New Roman" w:cs="Times New Roman"/>
          <w:sz w:val="24"/>
          <w:szCs w:val="24"/>
          <w:lang w:eastAsia="en-NZ"/>
        </w:rPr>
      </w:pPr>
      <w:r w:rsidRPr="00E05E02">
        <w:rPr>
          <w:rFonts w:eastAsia="Times New Roman" w:cs="Times New Roman"/>
          <w:sz w:val="24"/>
          <w:szCs w:val="24"/>
          <w:lang w:eastAsia="en-NZ"/>
        </w:rPr>
        <w:t>Searching - Search for barcodes without padded zero(s</w:t>
      </w:r>
      <w:proofErr w:type="gramStart"/>
      <w:r w:rsidRPr="00E05E02">
        <w:rPr>
          <w:rFonts w:eastAsia="Times New Roman" w:cs="Times New Roman"/>
          <w:sz w:val="24"/>
          <w:szCs w:val="24"/>
          <w:lang w:eastAsia="en-NZ"/>
        </w:rPr>
        <w:t>)</w:t>
      </w:r>
      <w:proofErr w:type="gramEnd"/>
      <w:r w:rsidRPr="00FE54C7">
        <w:rPr>
          <w:rFonts w:eastAsia="Times New Roman" w:cs="Times New Roman"/>
          <w:sz w:val="24"/>
          <w:szCs w:val="24"/>
          <w:lang w:eastAsia="en-NZ"/>
        </w:rPr>
        <w:br/>
        <w:t>Users can now search for barcodes without padded zeros at the front.</w:t>
      </w:r>
      <w:r w:rsidRPr="00FE54C7">
        <w:rPr>
          <w:rFonts w:eastAsia="Times New Roman" w:cs="Times New Roman"/>
          <w:sz w:val="24"/>
          <w:szCs w:val="24"/>
          <w:lang w:eastAsia="en-NZ"/>
        </w:rPr>
        <w:br/>
        <w:t xml:space="preserve">E.g. 0000055555555 can be searched using 555... </w:t>
      </w:r>
      <w:proofErr w:type="gramStart"/>
      <w:r w:rsidRPr="00FE54C7">
        <w:rPr>
          <w:rFonts w:eastAsia="Times New Roman" w:cs="Times New Roman"/>
          <w:sz w:val="24"/>
          <w:szCs w:val="24"/>
          <w:lang w:eastAsia="en-NZ"/>
        </w:rPr>
        <w:t>or</w:t>
      </w:r>
      <w:proofErr w:type="gramEnd"/>
      <w:r w:rsidRPr="00FE54C7">
        <w:rPr>
          <w:rFonts w:eastAsia="Times New Roman" w:cs="Times New Roman"/>
          <w:sz w:val="24"/>
          <w:szCs w:val="24"/>
          <w:lang w:eastAsia="en-NZ"/>
        </w:rPr>
        <w:t xml:space="preserve"> 0555... </w:t>
      </w:r>
      <w:proofErr w:type="gramStart"/>
      <w:r w:rsidRPr="00FE54C7">
        <w:rPr>
          <w:rFonts w:eastAsia="Times New Roman" w:cs="Times New Roman"/>
          <w:sz w:val="24"/>
          <w:szCs w:val="24"/>
          <w:lang w:eastAsia="en-NZ"/>
        </w:rPr>
        <w:t>or</w:t>
      </w:r>
      <w:proofErr w:type="gramEnd"/>
      <w:r w:rsidRPr="00FE54C7">
        <w:rPr>
          <w:rFonts w:eastAsia="Times New Roman" w:cs="Times New Roman"/>
          <w:sz w:val="24"/>
          <w:szCs w:val="24"/>
          <w:lang w:eastAsia="en-NZ"/>
        </w:rPr>
        <w:t xml:space="preserve"> 00555 etc.</w:t>
      </w:r>
    </w:p>
    <w:p w:rsidR="00FE54C7" w:rsidRPr="00FE54C7" w:rsidRDefault="00FE54C7" w:rsidP="00FE54C7">
      <w:pPr>
        <w:numPr>
          <w:ilvl w:val="0"/>
          <w:numId w:val="2"/>
        </w:numPr>
        <w:spacing w:before="100" w:beforeAutospacing="1" w:after="240" w:line="240" w:lineRule="auto"/>
        <w:rPr>
          <w:rFonts w:eastAsia="Times New Roman" w:cs="Times New Roman"/>
          <w:sz w:val="24"/>
          <w:szCs w:val="24"/>
          <w:lang w:eastAsia="en-NZ"/>
        </w:rPr>
      </w:pPr>
      <w:r w:rsidRPr="00E05E02">
        <w:rPr>
          <w:rFonts w:eastAsia="Times New Roman" w:cs="Times New Roman"/>
          <w:sz w:val="24"/>
          <w:szCs w:val="24"/>
          <w:lang w:eastAsia="en-NZ"/>
        </w:rPr>
        <w:t>Bulk search - Bulk search text field added as an alternative to uploading a file</w:t>
      </w:r>
    </w:p>
    <w:p w:rsidR="00FE54C7" w:rsidRPr="00FE54C7" w:rsidRDefault="00FE54C7" w:rsidP="00FE54C7">
      <w:pPr>
        <w:numPr>
          <w:ilvl w:val="0"/>
          <w:numId w:val="2"/>
        </w:numPr>
        <w:spacing w:before="100" w:beforeAutospacing="1" w:after="240" w:line="240" w:lineRule="auto"/>
        <w:rPr>
          <w:rFonts w:eastAsia="Times New Roman" w:cs="Times New Roman"/>
          <w:sz w:val="24"/>
          <w:szCs w:val="24"/>
          <w:lang w:eastAsia="en-NZ"/>
        </w:rPr>
      </w:pPr>
      <w:r w:rsidRPr="00E05E02">
        <w:rPr>
          <w:rFonts w:eastAsia="Times New Roman" w:cs="Times New Roman"/>
          <w:sz w:val="24"/>
          <w:szCs w:val="24"/>
          <w:lang w:eastAsia="en-NZ"/>
        </w:rPr>
        <w:t>Bulk search - Instructions updated</w:t>
      </w:r>
    </w:p>
    <w:p w:rsidR="00FE54C7" w:rsidRPr="00FE54C7" w:rsidRDefault="00FE54C7" w:rsidP="00FE54C7">
      <w:pPr>
        <w:numPr>
          <w:ilvl w:val="0"/>
          <w:numId w:val="2"/>
        </w:numPr>
        <w:spacing w:before="100" w:beforeAutospacing="1" w:after="100" w:afterAutospacing="1" w:line="240" w:lineRule="auto"/>
        <w:rPr>
          <w:rFonts w:eastAsia="Times New Roman" w:cs="Times New Roman"/>
          <w:sz w:val="24"/>
          <w:szCs w:val="24"/>
          <w:lang w:eastAsia="en-NZ"/>
        </w:rPr>
      </w:pPr>
      <w:r w:rsidRPr="00E05E02">
        <w:rPr>
          <w:rFonts w:eastAsia="Times New Roman" w:cs="Times New Roman"/>
          <w:sz w:val="24"/>
          <w:szCs w:val="24"/>
          <w:lang w:eastAsia="en-NZ"/>
        </w:rPr>
        <w:t>Basket - Adding all assets on a page to the basket</w:t>
      </w:r>
      <w:r w:rsidRPr="00FE54C7">
        <w:rPr>
          <w:rFonts w:eastAsia="Times New Roman" w:cs="Times New Roman"/>
          <w:sz w:val="24"/>
          <w:szCs w:val="24"/>
          <w:lang w:eastAsia="en-NZ"/>
        </w:rPr>
        <w:br/>
        <w:t>Users can now add all assets on a page to the basket for downloading</w:t>
      </w:r>
    </w:p>
    <w:p w:rsidR="00FE54C7" w:rsidRPr="00FE54C7" w:rsidRDefault="00FE54C7" w:rsidP="00FE54C7">
      <w:pPr>
        <w:numPr>
          <w:ilvl w:val="0"/>
          <w:numId w:val="3"/>
        </w:numPr>
        <w:spacing w:before="100" w:beforeAutospacing="1" w:after="240" w:line="240" w:lineRule="auto"/>
        <w:rPr>
          <w:rFonts w:eastAsia="Times New Roman" w:cs="Times New Roman"/>
          <w:sz w:val="24"/>
          <w:szCs w:val="24"/>
          <w:lang w:eastAsia="en-NZ"/>
        </w:rPr>
      </w:pPr>
      <w:r w:rsidRPr="00E05E02">
        <w:rPr>
          <w:rFonts w:eastAsia="Times New Roman" w:cs="Times New Roman"/>
          <w:sz w:val="24"/>
          <w:szCs w:val="24"/>
          <w:lang w:eastAsia="en-NZ"/>
        </w:rPr>
        <w:t>Basket – Clear the basket</w:t>
      </w:r>
    </w:p>
    <w:p w:rsidR="00FE54C7" w:rsidRPr="00FE54C7" w:rsidRDefault="00FE54C7" w:rsidP="00FE54C7">
      <w:pPr>
        <w:numPr>
          <w:ilvl w:val="0"/>
          <w:numId w:val="3"/>
        </w:numPr>
        <w:spacing w:before="100" w:beforeAutospacing="1" w:after="100" w:afterAutospacing="1" w:line="240" w:lineRule="auto"/>
        <w:rPr>
          <w:rFonts w:eastAsia="Times New Roman" w:cs="Times New Roman"/>
          <w:sz w:val="24"/>
          <w:szCs w:val="24"/>
          <w:lang w:eastAsia="en-NZ"/>
        </w:rPr>
      </w:pPr>
      <w:r w:rsidRPr="00E05E02">
        <w:rPr>
          <w:rFonts w:eastAsia="Times New Roman" w:cs="Times New Roman"/>
          <w:sz w:val="24"/>
          <w:szCs w:val="24"/>
          <w:lang w:eastAsia="en-NZ"/>
        </w:rPr>
        <w:t>Downloading - Downloaded file name can now omit the padded 0 in front</w:t>
      </w:r>
      <w:r w:rsidRPr="00FE54C7">
        <w:rPr>
          <w:rFonts w:eastAsia="Times New Roman" w:cs="Times New Roman"/>
          <w:sz w:val="24"/>
          <w:szCs w:val="24"/>
          <w:lang w:eastAsia="en-NZ"/>
        </w:rPr>
        <w:br/>
        <w:t>Users can now choose to omit the padded zero from the barcode in the file name when downloading assets. From the basket, simply select “GS1 Standard Trimmed GTIN” under Naming Convention. The downloaded file name will look something like “1234567890123_C1N1”.</w:t>
      </w:r>
    </w:p>
    <w:p w:rsidR="00FE54C7" w:rsidRPr="00FE54C7" w:rsidRDefault="00FE54C7" w:rsidP="00FE54C7">
      <w:pPr>
        <w:numPr>
          <w:ilvl w:val="0"/>
          <w:numId w:val="4"/>
        </w:numPr>
        <w:spacing w:before="100" w:beforeAutospacing="1" w:after="100" w:afterAutospacing="1" w:line="240" w:lineRule="auto"/>
        <w:rPr>
          <w:rFonts w:eastAsia="Times New Roman" w:cs="Times New Roman"/>
          <w:sz w:val="24"/>
          <w:szCs w:val="24"/>
          <w:lang w:eastAsia="en-NZ"/>
        </w:rPr>
      </w:pPr>
      <w:r w:rsidRPr="00E05E02">
        <w:rPr>
          <w:rFonts w:eastAsia="Times New Roman" w:cs="Times New Roman"/>
          <w:sz w:val="24"/>
          <w:szCs w:val="24"/>
          <w:lang w:eastAsia="en-NZ"/>
        </w:rPr>
        <w:t>Public/Private assets - Ability to see which assets are publicly or privately accessible</w:t>
      </w:r>
      <w:r w:rsidRPr="00FE54C7">
        <w:rPr>
          <w:rFonts w:eastAsia="Times New Roman" w:cs="Times New Roman"/>
          <w:sz w:val="24"/>
          <w:szCs w:val="24"/>
          <w:lang w:eastAsia="en-NZ"/>
        </w:rPr>
        <w:br/>
        <w:t>Private assets will have an orange ‘Private’ label at the top of the image.</w:t>
      </w:r>
    </w:p>
    <w:p w:rsidR="00FE54C7" w:rsidRPr="00FE54C7" w:rsidRDefault="00FE54C7" w:rsidP="00FE54C7">
      <w:pPr>
        <w:spacing w:before="100" w:beforeAutospacing="1" w:after="100" w:afterAutospacing="1" w:line="240" w:lineRule="auto"/>
        <w:rPr>
          <w:rFonts w:eastAsia="Times New Roman" w:cs="Times New Roman"/>
          <w:sz w:val="24"/>
          <w:szCs w:val="24"/>
          <w:lang w:eastAsia="en-NZ"/>
        </w:rPr>
      </w:pPr>
      <w:r w:rsidRPr="00E05E02">
        <w:rPr>
          <w:rFonts w:eastAsia="Times New Roman" w:cs="Times New Roman"/>
          <w:b/>
          <w:bCs/>
          <w:sz w:val="24"/>
          <w:szCs w:val="24"/>
          <w:lang w:eastAsia="en-NZ"/>
        </w:rPr>
        <w:t>Bug fixes</w:t>
      </w:r>
    </w:p>
    <w:p w:rsidR="00FE54C7" w:rsidRPr="00FE54C7" w:rsidRDefault="00FE54C7" w:rsidP="00FE54C7">
      <w:pPr>
        <w:numPr>
          <w:ilvl w:val="0"/>
          <w:numId w:val="5"/>
        </w:numPr>
        <w:spacing w:before="100" w:beforeAutospacing="1" w:after="240" w:line="240" w:lineRule="auto"/>
        <w:rPr>
          <w:rFonts w:eastAsia="Times New Roman" w:cs="Times New Roman"/>
          <w:sz w:val="24"/>
          <w:szCs w:val="24"/>
          <w:lang w:eastAsia="en-NZ"/>
        </w:rPr>
      </w:pPr>
      <w:r w:rsidRPr="00FE54C7">
        <w:rPr>
          <w:rFonts w:eastAsia="Times New Roman" w:cs="Times New Roman"/>
          <w:sz w:val="24"/>
          <w:szCs w:val="24"/>
          <w:lang w:eastAsia="en-NZ"/>
        </w:rPr>
        <w:t>Bulk search works without adding padded zeros to barcodes.</w:t>
      </w:r>
    </w:p>
    <w:p w:rsidR="00FE54C7" w:rsidRPr="00FE54C7" w:rsidRDefault="00FE54C7" w:rsidP="00FE54C7">
      <w:pPr>
        <w:numPr>
          <w:ilvl w:val="0"/>
          <w:numId w:val="5"/>
        </w:numPr>
        <w:spacing w:before="100" w:beforeAutospacing="1" w:after="100" w:afterAutospacing="1" w:line="240" w:lineRule="auto"/>
        <w:rPr>
          <w:rFonts w:eastAsia="Times New Roman" w:cs="Times New Roman"/>
          <w:sz w:val="24"/>
          <w:szCs w:val="24"/>
          <w:lang w:eastAsia="en-NZ"/>
        </w:rPr>
      </w:pPr>
      <w:r w:rsidRPr="00FE54C7">
        <w:rPr>
          <w:rFonts w:eastAsia="Times New Roman" w:cs="Times New Roman"/>
          <w:sz w:val="24"/>
          <w:szCs w:val="24"/>
          <w:lang w:eastAsia="en-NZ"/>
        </w:rPr>
        <w:t>Quotation marks now working for single word searches.</w:t>
      </w:r>
    </w:p>
    <w:p w:rsidR="00FE54C7" w:rsidRPr="00FE54C7" w:rsidRDefault="00FE54C7" w:rsidP="00FE54C7">
      <w:pPr>
        <w:spacing w:before="100" w:beforeAutospacing="1" w:after="100" w:afterAutospacing="1" w:line="240" w:lineRule="auto"/>
        <w:rPr>
          <w:rFonts w:eastAsia="Times New Roman" w:cs="Times New Roman"/>
          <w:sz w:val="24"/>
          <w:szCs w:val="24"/>
          <w:lang w:eastAsia="en-NZ"/>
        </w:rPr>
      </w:pPr>
      <w:r w:rsidRPr="00E05E02">
        <w:rPr>
          <w:rFonts w:eastAsia="Times New Roman" w:cs="Times New Roman"/>
          <w:b/>
          <w:bCs/>
          <w:sz w:val="24"/>
          <w:szCs w:val="24"/>
          <w:lang w:eastAsia="en-NZ"/>
        </w:rPr>
        <w:t>Cosmetic enhancements</w:t>
      </w:r>
    </w:p>
    <w:p w:rsidR="00FE54C7" w:rsidRPr="00FE54C7" w:rsidRDefault="00FE54C7" w:rsidP="00FE54C7">
      <w:pPr>
        <w:numPr>
          <w:ilvl w:val="0"/>
          <w:numId w:val="6"/>
        </w:numPr>
        <w:spacing w:before="100" w:beforeAutospacing="1" w:after="100" w:afterAutospacing="1" w:line="240" w:lineRule="auto"/>
        <w:rPr>
          <w:rFonts w:eastAsia="Times New Roman" w:cs="Times New Roman"/>
          <w:sz w:val="24"/>
          <w:szCs w:val="24"/>
          <w:lang w:eastAsia="en-NZ"/>
        </w:rPr>
      </w:pPr>
      <w:r w:rsidRPr="00FE54C7">
        <w:rPr>
          <w:rFonts w:eastAsia="Times New Roman" w:cs="Times New Roman"/>
          <w:sz w:val="24"/>
          <w:szCs w:val="24"/>
          <w:lang w:eastAsia="en-NZ"/>
        </w:rPr>
        <w:t>Asset Detail View redesign – The image and details can now be viewed side by s</w:t>
      </w:r>
      <w:r w:rsidR="00305735">
        <w:rPr>
          <w:rFonts w:eastAsia="Times New Roman" w:cs="Times New Roman"/>
          <w:sz w:val="24"/>
          <w:szCs w:val="24"/>
          <w:lang w:eastAsia="en-NZ"/>
        </w:rPr>
        <w:t>ide.</w:t>
      </w:r>
    </w:p>
    <w:sectPr w:rsidR="00FE54C7" w:rsidRPr="00FE54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A563C"/>
    <w:multiLevelType w:val="multilevel"/>
    <w:tmpl w:val="18D6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1B7577"/>
    <w:multiLevelType w:val="multilevel"/>
    <w:tmpl w:val="450402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AA455D"/>
    <w:multiLevelType w:val="multilevel"/>
    <w:tmpl w:val="7A2C4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637E3E"/>
    <w:multiLevelType w:val="multilevel"/>
    <w:tmpl w:val="CF28C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810AB4"/>
    <w:multiLevelType w:val="multilevel"/>
    <w:tmpl w:val="A372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B5549B"/>
    <w:multiLevelType w:val="multilevel"/>
    <w:tmpl w:val="319C8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4C7"/>
    <w:rsid w:val="00141251"/>
    <w:rsid w:val="00305735"/>
    <w:rsid w:val="006E5EC5"/>
    <w:rsid w:val="00BC46DD"/>
    <w:rsid w:val="00E05E02"/>
    <w:rsid w:val="00FE54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4C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E54C7"/>
    <w:rPr>
      <w:b/>
      <w:bCs/>
    </w:rPr>
  </w:style>
  <w:style w:type="character" w:customStyle="1" w:styleId="wysiwyg-underline">
    <w:name w:val="wysiwyg-underline"/>
    <w:basedOn w:val="DefaultParagraphFont"/>
    <w:rsid w:val="00FE54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4C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E54C7"/>
    <w:rPr>
      <w:b/>
      <w:bCs/>
    </w:rPr>
  </w:style>
  <w:style w:type="character" w:customStyle="1" w:styleId="wysiwyg-underline">
    <w:name w:val="wysiwyg-underline"/>
    <w:basedOn w:val="DefaultParagraphFont"/>
    <w:rsid w:val="00FE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2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 Rinn Ng</dc:creator>
  <cp:lastModifiedBy>Zer Rinn Ng</cp:lastModifiedBy>
  <cp:revision>5</cp:revision>
  <dcterms:created xsi:type="dcterms:W3CDTF">2018-06-12T02:14:00Z</dcterms:created>
  <dcterms:modified xsi:type="dcterms:W3CDTF">2018-07-08T21:28:00Z</dcterms:modified>
</cp:coreProperties>
</file>